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A29" w:rsidRDefault="00000A29">
      <w:pPr>
        <w:rPr>
          <w:noProof/>
        </w:rPr>
      </w:pPr>
    </w:p>
    <w:p w:rsidR="00000A29" w:rsidRDefault="00000A29">
      <w:pPr>
        <w:rPr>
          <w:noProof/>
        </w:rPr>
      </w:pPr>
    </w:p>
    <w:p w:rsidR="00000A29" w:rsidRDefault="00000A29">
      <w:pPr>
        <w:rPr>
          <w:noProof/>
        </w:rPr>
      </w:pPr>
    </w:p>
    <w:p w:rsidR="00000A29" w:rsidRDefault="00000A29">
      <w:pPr>
        <w:rPr>
          <w:noProof/>
        </w:rPr>
      </w:pPr>
    </w:p>
    <w:p w:rsidR="00000A29" w:rsidRDefault="00000A29">
      <w:pPr>
        <w:rPr>
          <w:noProof/>
        </w:rPr>
      </w:pPr>
    </w:p>
    <w:p w:rsidR="00000A29" w:rsidRDefault="00000A29">
      <w:pPr>
        <w:rPr>
          <w:noProof/>
        </w:rPr>
      </w:pPr>
    </w:p>
    <w:p w:rsidR="00000A29" w:rsidRDefault="00000A29" w:rsidP="00030B38">
      <w:pPr>
        <w:jc w:val="center"/>
        <w:rPr>
          <w:noProof/>
          <w:sz w:val="96"/>
          <w:szCs w:val="96"/>
        </w:rPr>
      </w:pPr>
      <w:r w:rsidRPr="00030B38">
        <w:rPr>
          <w:noProof/>
          <w:sz w:val="96"/>
          <w:szCs w:val="96"/>
        </w:rPr>
        <w:t>EPI BICI</w:t>
      </w:r>
    </w:p>
    <w:p w:rsidR="00000A29" w:rsidRPr="00030B38" w:rsidRDefault="00000A29" w:rsidP="00030B38">
      <w:pPr>
        <w:jc w:val="center"/>
        <w:rPr>
          <w:noProof/>
          <w:sz w:val="96"/>
          <w:szCs w:val="96"/>
        </w:rPr>
      </w:pPr>
    </w:p>
    <w:p w:rsidR="00000A29" w:rsidRDefault="00000A29">
      <w:pPr>
        <w:rPr>
          <w:noProof/>
          <w:sz w:val="72"/>
          <w:szCs w:val="72"/>
        </w:rPr>
      </w:pPr>
      <w:r>
        <w:rPr>
          <w:noProof/>
          <w:sz w:val="96"/>
          <w:szCs w:val="96"/>
        </w:rPr>
        <w:t>D</w:t>
      </w:r>
      <w:r w:rsidRPr="001678CF">
        <w:rPr>
          <w:noProof/>
          <w:sz w:val="96"/>
          <w:szCs w:val="96"/>
        </w:rPr>
        <w:t>iari</w:t>
      </w:r>
      <w:r w:rsidRPr="001839A1">
        <w:rPr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Afficher l'image d'origine" style="width:34.5pt;height:30.75pt;visibility:visible">
            <v:imagedata r:id="rId5" o:title="" cropbottom="6096f"/>
          </v:shape>
        </w:pict>
      </w:r>
      <w:r w:rsidRPr="00030B38">
        <w:rPr>
          <w:noProof/>
          <w:sz w:val="72"/>
          <w:szCs w:val="72"/>
        </w:rPr>
        <w:tab/>
      </w:r>
      <w:r>
        <w:rPr>
          <w:noProof/>
          <w:sz w:val="72"/>
          <w:szCs w:val="72"/>
        </w:rPr>
        <w:t xml:space="preserve"> </w:t>
      </w:r>
      <w:r>
        <w:rPr>
          <w:noProof/>
          <w:sz w:val="96"/>
          <w:szCs w:val="96"/>
        </w:rPr>
        <w:t>de</w:t>
      </w:r>
      <w:r>
        <w:rPr>
          <w:noProof/>
          <w:sz w:val="96"/>
          <w:szCs w:val="96"/>
        </w:rPr>
        <w:tab/>
        <w:t xml:space="preserve"> </w:t>
      </w:r>
      <w:r w:rsidRPr="001678CF">
        <w:rPr>
          <w:noProof/>
          <w:sz w:val="96"/>
          <w:szCs w:val="96"/>
        </w:rPr>
        <w:t>a   b</w:t>
      </w:r>
      <w:r w:rsidRPr="001839A1">
        <w:rPr>
          <w:noProof/>
          <w:sz w:val="96"/>
          <w:szCs w:val="96"/>
        </w:rPr>
        <w:pict>
          <v:shape id="_x0000_i1026" type="#_x0000_t75" alt="Afficher l'image d'origine" style="width:34.5pt;height:30.75pt;visibility:visible">
            <v:imagedata r:id="rId5" o:title="" cropbottom="6096f"/>
          </v:shape>
        </w:pict>
      </w:r>
      <w:r w:rsidRPr="001678CF">
        <w:rPr>
          <w:noProof/>
          <w:sz w:val="96"/>
          <w:szCs w:val="96"/>
        </w:rPr>
        <w:t>rd</w:t>
      </w:r>
      <w:r w:rsidRPr="001839A1">
        <w:rPr>
          <w:noProof/>
          <w:sz w:val="96"/>
          <w:szCs w:val="96"/>
        </w:rPr>
        <w:pict>
          <v:shape id="_x0000_i1027" type="#_x0000_t75" alt="Afficher l'image d'origine" style="width:34.5pt;height:30.75pt;visibility:visible">
            <v:imagedata r:id="rId5" o:title="" cropbottom="6096f"/>
          </v:shape>
        </w:pict>
      </w:r>
    </w:p>
    <w:p w:rsidR="00000A29" w:rsidRDefault="00000A29">
      <w:pPr>
        <w:rPr>
          <w:noProof/>
          <w:sz w:val="72"/>
          <w:szCs w:val="72"/>
        </w:rPr>
      </w:pPr>
    </w:p>
    <w:p w:rsidR="00000A29" w:rsidRPr="00030B38" w:rsidRDefault="00000A29" w:rsidP="00030B38">
      <w:pPr>
        <w:jc w:val="center"/>
        <w:rPr>
          <w:noProof/>
          <w:sz w:val="72"/>
          <w:szCs w:val="72"/>
        </w:rPr>
      </w:pPr>
      <w:r w:rsidRPr="001839A1">
        <w:rPr>
          <w:noProof/>
          <w:sz w:val="72"/>
          <w:szCs w:val="72"/>
        </w:rPr>
        <w:pict>
          <v:shape id="_x0000_i1028" type="#_x0000_t75" alt="Afficher l'image d'origine" style="width:187.5pt;height:140.25pt;visibility:visible">
            <v:imagedata r:id="rId6" o:title=""/>
          </v:shape>
        </w:pict>
      </w:r>
    </w:p>
    <w:p w:rsidR="00000A29" w:rsidRDefault="00000A29" w:rsidP="000D6F0F">
      <w:pPr>
        <w:jc w:val="center"/>
        <w:rPr>
          <w:rFonts w:ascii="Harlow Solid Italic" w:hAnsi="Harlow Solid Italic"/>
          <w:noProof/>
          <w:sz w:val="28"/>
          <w:szCs w:val="28"/>
        </w:rPr>
      </w:pPr>
    </w:p>
    <w:p w:rsidR="00000A29" w:rsidRDefault="00000A29" w:rsidP="000D6F0F">
      <w:pPr>
        <w:jc w:val="center"/>
        <w:rPr>
          <w:rFonts w:ascii="Harlow Solid Italic" w:hAnsi="Harlow Solid Italic"/>
          <w:noProof/>
          <w:sz w:val="28"/>
          <w:szCs w:val="28"/>
        </w:rPr>
      </w:pPr>
    </w:p>
    <w:p w:rsidR="00000A29" w:rsidRPr="000D6F0F" w:rsidRDefault="00000A29" w:rsidP="000D6F0F">
      <w:pPr>
        <w:jc w:val="center"/>
        <w:rPr>
          <w:rFonts w:ascii="Harlow Solid Italic" w:hAnsi="Harlow Solid Italic"/>
          <w:noProof/>
          <w:sz w:val="28"/>
          <w:szCs w:val="28"/>
        </w:rPr>
      </w:pPr>
    </w:p>
    <w:p w:rsidR="00000A29" w:rsidRPr="00B555BB" w:rsidRDefault="00000A29" w:rsidP="000D6F0F">
      <w:pPr>
        <w:jc w:val="center"/>
        <w:rPr>
          <w:rFonts w:ascii="Bookman Old Style" w:hAnsi="Bookman Old Style"/>
          <w:b/>
          <w:noProof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t xml:space="preserve">Partie 1  / Fiche état des lieux </w:t>
      </w:r>
    </w:p>
    <w:p w:rsidR="00000A29" w:rsidRPr="00B555BB" w:rsidRDefault="00000A29" w:rsidP="000D6F0F">
      <w:pPr>
        <w:jc w:val="center"/>
        <w:rPr>
          <w:rFonts w:ascii="Bookman Old Style" w:hAnsi="Bookman Old Style"/>
          <w:b/>
          <w:noProof/>
          <w:sz w:val="36"/>
          <w:szCs w:val="36"/>
        </w:rPr>
      </w:pPr>
      <w:r w:rsidRPr="00B555BB">
        <w:rPr>
          <w:rFonts w:ascii="Bookman Old Style" w:hAnsi="Bookman Old Style"/>
          <w:b/>
          <w:noProof/>
          <w:sz w:val="36"/>
          <w:szCs w:val="36"/>
        </w:rPr>
        <w:t xml:space="preserve">Données personnelles : état actuel de mon vélo et de mon équipement quand je roule. </w:t>
      </w:r>
    </w:p>
    <w:p w:rsidR="00000A29" w:rsidRPr="00B555BB" w:rsidRDefault="00000A29" w:rsidP="000D6F0F">
      <w:pPr>
        <w:jc w:val="center"/>
        <w:rPr>
          <w:rFonts w:ascii="French Script MT" w:hAnsi="French Script MT"/>
          <w:b/>
          <w:noProof/>
          <w:sz w:val="36"/>
          <w:szCs w:val="36"/>
        </w:rPr>
      </w:pPr>
    </w:p>
    <w:p w:rsidR="00000A29" w:rsidRPr="00B555BB" w:rsidRDefault="00000A29" w:rsidP="000D6F0F">
      <w:pPr>
        <w:jc w:val="center"/>
        <w:rPr>
          <w:rFonts w:ascii="French Script MT" w:hAnsi="French Script MT"/>
          <w:b/>
          <w:noProof/>
          <w:sz w:val="36"/>
          <w:szCs w:val="36"/>
        </w:rPr>
      </w:pPr>
      <w:r w:rsidRPr="00F42831">
        <w:rPr>
          <w:rFonts w:ascii="French Script MT" w:hAnsi="French Script MT"/>
          <w:b/>
          <w:noProof/>
          <w:sz w:val="36"/>
          <w:szCs w:val="36"/>
        </w:rPr>
        <w:pict>
          <v:rect id="_x0000_i1029" style="width:0;height:1.5pt" o:hralign="center" o:hrstd="t" o:hr="t" fillcolor="#a0a0a0" stroked="f"/>
        </w:pict>
      </w:r>
    </w:p>
    <w:p w:rsidR="00000A29" w:rsidRDefault="00000A29" w:rsidP="000D6F0F">
      <w:pPr>
        <w:jc w:val="center"/>
        <w:rPr>
          <w:rFonts w:ascii="Harlow Solid Italic" w:hAnsi="Harlow Solid Italic"/>
          <w:noProof/>
          <w:sz w:val="32"/>
          <w:szCs w:val="32"/>
        </w:rPr>
      </w:pPr>
    </w:p>
    <w:p w:rsidR="00000A29" w:rsidRDefault="00000A29" w:rsidP="000D6F0F">
      <w:pPr>
        <w:jc w:val="center"/>
        <w:rPr>
          <w:rFonts w:ascii="Harlow Solid Italic" w:hAnsi="Harlow Solid Italic"/>
          <w:noProof/>
          <w:sz w:val="32"/>
          <w:szCs w:val="32"/>
        </w:rPr>
      </w:pPr>
    </w:p>
    <w:p w:rsidR="00000A29" w:rsidRDefault="00000A29" w:rsidP="000D6F0F">
      <w:pPr>
        <w:jc w:val="center"/>
        <w:rPr>
          <w:rFonts w:ascii="Harlow Solid Italic" w:hAnsi="Harlow Solid Italic"/>
          <w:noProof/>
          <w:sz w:val="32"/>
          <w:szCs w:val="32"/>
        </w:rPr>
      </w:pPr>
    </w:p>
    <w:p w:rsidR="00000A29" w:rsidRDefault="00000A29" w:rsidP="000D6F0F">
      <w:pPr>
        <w:jc w:val="center"/>
        <w:rPr>
          <w:rFonts w:ascii="Harlow Solid Italic" w:hAnsi="Harlow Solid Italic"/>
          <w:noProof/>
          <w:sz w:val="32"/>
          <w:szCs w:val="32"/>
        </w:rPr>
      </w:pPr>
    </w:p>
    <w:p w:rsidR="00000A29" w:rsidRDefault="00000A29" w:rsidP="000D6F0F">
      <w:pPr>
        <w:jc w:val="center"/>
        <w:rPr>
          <w:rFonts w:ascii="Harlow Solid Italic" w:hAnsi="Harlow Solid Italic"/>
          <w:noProof/>
          <w:sz w:val="32"/>
          <w:szCs w:val="32"/>
        </w:rPr>
      </w:pPr>
    </w:p>
    <w:p w:rsidR="00000A29" w:rsidRDefault="00000A29" w:rsidP="000D6F0F">
      <w:pPr>
        <w:jc w:val="center"/>
        <w:rPr>
          <w:rFonts w:ascii="Harlow Solid Italic" w:hAnsi="Harlow Solid Italic"/>
          <w:noProof/>
          <w:sz w:val="32"/>
          <w:szCs w:val="32"/>
        </w:rPr>
      </w:pPr>
    </w:p>
    <w:p w:rsidR="00000A29" w:rsidRDefault="00000A29" w:rsidP="00B555BB">
      <w:pPr>
        <w:jc w:val="center"/>
        <w:rPr>
          <w:rFonts w:ascii="Harlow Solid Italic" w:hAnsi="Harlow Solid Italic"/>
          <w:noProof/>
          <w:sz w:val="32"/>
          <w:szCs w:val="32"/>
        </w:rPr>
      </w:pPr>
      <w:r w:rsidRPr="001839A1">
        <w:rPr>
          <w:rFonts w:ascii="Harlow Solid Italic" w:hAnsi="Harlow Solid Italic"/>
          <w:noProof/>
          <w:sz w:val="32"/>
          <w:szCs w:val="32"/>
        </w:rPr>
        <w:pict>
          <v:shape id="Image 1" o:spid="_x0000_i1030" type="#_x0000_t75" style="width:453.75pt;height:329.25pt;visibility:visible">
            <v:imagedata r:id="rId7" o:title=""/>
          </v:shape>
        </w:pict>
      </w:r>
    </w:p>
    <w:p w:rsidR="00000A29" w:rsidRPr="00B555BB" w:rsidRDefault="00000A29" w:rsidP="000D6F0F">
      <w:pPr>
        <w:jc w:val="center"/>
        <w:rPr>
          <w:rFonts w:ascii="Bookman Old Style" w:hAnsi="Bookman Old Style"/>
          <w:b/>
          <w:noProof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</w:rPr>
        <w:t xml:space="preserve">Partie N°2  / </w:t>
      </w:r>
      <w:r w:rsidRPr="00B555BB">
        <w:rPr>
          <w:rFonts w:ascii="Bookman Old Style" w:hAnsi="Bookman Old Style"/>
          <w:b/>
          <w:noProof/>
          <w:sz w:val="32"/>
          <w:szCs w:val="32"/>
        </w:rPr>
        <w:t>Fiche</w:t>
      </w:r>
      <w:r>
        <w:rPr>
          <w:rFonts w:ascii="Bookman Old Style" w:hAnsi="Bookman Old Style"/>
          <w:b/>
          <w:noProof/>
          <w:sz w:val="32"/>
          <w:szCs w:val="32"/>
        </w:rPr>
        <w:t>s c</w:t>
      </w:r>
      <w:r w:rsidRPr="00B555BB">
        <w:rPr>
          <w:rFonts w:ascii="Bookman Old Style" w:hAnsi="Bookman Old Style"/>
          <w:b/>
          <w:noProof/>
          <w:sz w:val="32"/>
          <w:szCs w:val="32"/>
        </w:rPr>
        <w:t>onnaissances</w:t>
      </w:r>
    </w:p>
    <w:p w:rsidR="00000A29" w:rsidRDefault="00000A29" w:rsidP="000D6F0F">
      <w:pPr>
        <w:jc w:val="center"/>
        <w:rPr>
          <w:rFonts w:ascii="Bookman Old Style" w:hAnsi="Bookman Old Style"/>
          <w:b/>
          <w:noProof/>
          <w:sz w:val="32"/>
          <w:szCs w:val="32"/>
        </w:rPr>
      </w:pPr>
      <w:r w:rsidRPr="00B555BB">
        <w:rPr>
          <w:rFonts w:ascii="Bookman Old Style" w:hAnsi="Bookman Old Style"/>
          <w:b/>
          <w:noProof/>
          <w:sz w:val="32"/>
          <w:szCs w:val="32"/>
        </w:rPr>
        <w:t>Après av</w:t>
      </w:r>
      <w:r>
        <w:rPr>
          <w:rFonts w:ascii="Bookman Old Style" w:hAnsi="Bookman Old Style"/>
          <w:b/>
          <w:noProof/>
          <w:sz w:val="32"/>
          <w:szCs w:val="32"/>
        </w:rPr>
        <w:t>oir étudié et expliqué les c</w:t>
      </w:r>
      <w:r w:rsidRPr="00B555BB">
        <w:rPr>
          <w:rFonts w:ascii="Bookman Old Style" w:hAnsi="Bookman Old Style"/>
          <w:b/>
          <w:noProof/>
          <w:sz w:val="32"/>
          <w:szCs w:val="32"/>
        </w:rPr>
        <w:t>onseils</w:t>
      </w:r>
      <w:r>
        <w:rPr>
          <w:rFonts w:ascii="Bookman Old Style" w:hAnsi="Bookman Old Style"/>
          <w:b/>
          <w:noProof/>
          <w:sz w:val="32"/>
          <w:szCs w:val="32"/>
        </w:rPr>
        <w:t xml:space="preserve"> de Miguel Indurain :</w:t>
      </w:r>
    </w:p>
    <w:p w:rsidR="00000A29" w:rsidRDefault="00000A29" w:rsidP="00E851D1">
      <w:pPr>
        <w:pStyle w:val="ListParagraph"/>
        <w:numPr>
          <w:ilvl w:val="0"/>
          <w:numId w:val="2"/>
        </w:numPr>
        <w:jc w:val="center"/>
        <w:rPr>
          <w:rFonts w:ascii="Bookman Old Style" w:hAnsi="Bookman Old Style"/>
          <w:b/>
          <w:noProof/>
          <w:sz w:val="32"/>
          <w:szCs w:val="32"/>
        </w:rPr>
      </w:pPr>
      <w:r w:rsidRPr="00E851D1">
        <w:rPr>
          <w:rFonts w:ascii="Bookman Old Style" w:hAnsi="Bookman Old Style"/>
          <w:b/>
          <w:noProof/>
          <w:sz w:val="32"/>
          <w:szCs w:val="32"/>
        </w:rPr>
        <w:t>comment dois-je être équi</w:t>
      </w:r>
      <w:r>
        <w:rPr>
          <w:rFonts w:ascii="Bookman Old Style" w:hAnsi="Bookman Old Style"/>
          <w:b/>
          <w:noProof/>
          <w:sz w:val="32"/>
          <w:szCs w:val="32"/>
        </w:rPr>
        <w:t xml:space="preserve">pé pour éviter les accidents </w:t>
      </w:r>
    </w:p>
    <w:p w:rsidR="00000A29" w:rsidRPr="00E851D1" w:rsidRDefault="00000A29" w:rsidP="00E851D1">
      <w:pPr>
        <w:pStyle w:val="ListParagraph"/>
        <w:numPr>
          <w:ilvl w:val="0"/>
          <w:numId w:val="2"/>
        </w:numPr>
        <w:jc w:val="center"/>
        <w:rPr>
          <w:rFonts w:ascii="Bookman Old Style" w:hAnsi="Bookman Old Style"/>
          <w:b/>
          <w:noProof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</w:rPr>
        <w:t>Que</w:t>
      </w:r>
      <w:r w:rsidRPr="00E851D1">
        <w:rPr>
          <w:rFonts w:ascii="Bookman Old Style" w:hAnsi="Bookman Old Style"/>
          <w:b/>
          <w:noProof/>
          <w:sz w:val="32"/>
          <w:szCs w:val="32"/>
        </w:rPr>
        <w:t xml:space="preserve"> dois-je faire pour rouler en toute sécurité en ville</w:t>
      </w:r>
    </w:p>
    <w:p w:rsidR="00000A29" w:rsidRPr="00B555BB" w:rsidRDefault="00000A29" w:rsidP="000D6F0F">
      <w:pPr>
        <w:jc w:val="center"/>
        <w:rPr>
          <w:rFonts w:ascii="Bookman Old Style" w:hAnsi="Bookman Old Style"/>
          <w:b/>
          <w:noProof/>
          <w:sz w:val="32"/>
          <w:szCs w:val="32"/>
        </w:rPr>
      </w:pPr>
      <w:r w:rsidRPr="00F42831">
        <w:rPr>
          <w:rFonts w:ascii="Bookman Old Style" w:hAnsi="Bookman Old Style"/>
          <w:b/>
          <w:noProof/>
          <w:sz w:val="32"/>
          <w:szCs w:val="32"/>
        </w:rPr>
        <w:pict>
          <v:rect id="_x0000_i1031" style="width:0;height:1.5pt" o:hralign="center" o:hrstd="t" o:hr="t" fillcolor="#a0a0a0" stroked="f"/>
        </w:pict>
      </w:r>
    </w:p>
    <w:p w:rsidR="00000A29" w:rsidRPr="00E851D1" w:rsidRDefault="00000A29" w:rsidP="000D6F0F">
      <w:pPr>
        <w:jc w:val="center"/>
        <w:rPr>
          <w:b/>
          <w:noProof/>
          <w:sz w:val="32"/>
          <w:szCs w:val="32"/>
        </w:rPr>
      </w:pPr>
      <w:r w:rsidRPr="00E851D1">
        <w:rPr>
          <w:b/>
          <w:noProof/>
          <w:sz w:val="32"/>
          <w:szCs w:val="32"/>
        </w:rPr>
        <w:t>Completa el recuadro siguiendo los consejos de Miguel .</w:t>
      </w:r>
    </w:p>
    <w:p w:rsidR="00000A29" w:rsidRPr="00E851D1" w:rsidRDefault="00000A29" w:rsidP="000D6F0F">
      <w:pPr>
        <w:jc w:val="center"/>
        <w:rPr>
          <w:b/>
          <w:noProof/>
          <w:sz w:val="28"/>
          <w:szCs w:val="28"/>
        </w:rPr>
      </w:pPr>
      <w:r w:rsidRPr="00E851D1">
        <w:rPr>
          <w:b/>
          <w:noProof/>
          <w:sz w:val="28"/>
          <w:szCs w:val="28"/>
        </w:rPr>
        <w:t>¿Qué tienes que hacer para circular en bici y evitar más de un susto ?</w:t>
      </w:r>
    </w:p>
    <w:p w:rsidR="00000A29" w:rsidRPr="00B555BB" w:rsidRDefault="00000A29">
      <w:pPr>
        <w:rPr>
          <w:rFonts w:ascii="Harrington" w:hAnsi="Harrington"/>
          <w:b/>
          <w:noProof/>
        </w:rPr>
      </w:pPr>
    </w:p>
    <w:p w:rsidR="00000A29" w:rsidRDefault="00000A29">
      <w:pPr>
        <w:rPr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04"/>
        <w:gridCol w:w="5808"/>
      </w:tblGrid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Image 4" o:spid="_x0000_i1032" type="#_x0000_t75" alt="Résultat de recherche d'images pour &quot;la bicicleta y la seguridad vial indurain&quot;" style="width:121.5pt;height:68.25pt;visibility:visible">
                  <v:imagedata r:id="rId8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Image 7" o:spid="_x0000_i1033" type="#_x0000_t75" alt="Résultat de recherche d'images pour &quot;la bicicleta y la seguridad vial indurain&quot;" style="width:90pt;height:118.5pt;visibility:visible">
                  <v:imagedata r:id="rId9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_x0000_i1034" type="#_x0000_t75" alt="Afficher l'image d'origine" style="width:78.75pt;height:102.75pt;visibility:visible">
                  <v:imagedata r:id="rId10" o:title=""/>
                </v:shape>
              </w:pict>
            </w:r>
          </w:p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_x0000_i1035" type="#_x0000_t75" alt="Afficher l'image d'origine" style="width:100.5pt;height:75.75pt;visibility:visible">
                  <v:imagedata r:id="rId6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_x0000_i1036" type="#_x0000_t75" alt="Afficher l'image d'origine" style="width:117.75pt;height:78pt;visibility:visible">
                  <v:imagedata r:id="rId11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_x0000_i1037" type="#_x0000_t75" alt="Afficher l'image d'origine" style="width:126pt;height:71.25pt;visibility:visible">
                  <v:imagedata r:id="rId12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_x0000_i1038" type="#_x0000_t75" alt="Afficher l'image d'origine" style="width:125.25pt;height:125.25pt;visibility:visible">
                  <v:imagedata r:id="rId13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_x0000_i1039" type="#_x0000_t75" alt="Afficher l'image d'origine" style="width:105.75pt;height:87pt;visibility:visible">
                  <v:imagedata r:id="rId14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</w:pPr>
            <w:r w:rsidRPr="001839A1">
              <w:rPr>
                <w:noProof/>
              </w:rPr>
              <w:pict>
                <v:shape id="_x0000_i1040" type="#_x0000_t75" alt="Afficher l'image d'origine" style="width:148.5pt;height:75pt;visibility:visible">
                  <v:imagedata r:id="rId15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  <w:rPr>
                <w:noProof/>
              </w:rPr>
            </w:pPr>
            <w:r w:rsidRPr="001839A1">
              <w:rPr>
                <w:noProof/>
              </w:rPr>
              <w:pict>
                <v:shape id="_x0000_i1041" type="#_x0000_t75" alt="Afficher l'image d'origine" style="width:157.5pt;height:72.75pt;flip:x;visibility:visible">
                  <v:imagedata r:id="rId16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  <w:tr w:rsidR="00000A29" w:rsidRPr="001839A1">
        <w:tc>
          <w:tcPr>
            <w:tcW w:w="3404" w:type="dxa"/>
          </w:tcPr>
          <w:p w:rsidR="00000A29" w:rsidRPr="001839A1" w:rsidRDefault="00000A29" w:rsidP="001839A1">
            <w:pPr>
              <w:spacing w:after="0" w:line="240" w:lineRule="auto"/>
              <w:rPr>
                <w:noProof/>
              </w:rPr>
            </w:pPr>
            <w:r w:rsidRPr="001839A1">
              <w:rPr>
                <w:noProof/>
              </w:rPr>
              <w:pict>
                <v:shape id="_x0000_i1042" type="#_x0000_t75" alt="Afficher l'image d'origine" style="width:113.25pt;height:84.75pt;visibility:visible">
                  <v:imagedata r:id="rId17" o:title=""/>
                </v:shape>
              </w:pict>
            </w:r>
          </w:p>
        </w:tc>
        <w:tc>
          <w:tcPr>
            <w:tcW w:w="5808" w:type="dxa"/>
          </w:tcPr>
          <w:p w:rsidR="00000A29" w:rsidRPr="001839A1" w:rsidRDefault="00000A29" w:rsidP="001839A1">
            <w:pPr>
              <w:spacing w:after="0" w:line="240" w:lineRule="auto"/>
            </w:pPr>
          </w:p>
        </w:tc>
      </w:tr>
    </w:tbl>
    <w:p w:rsidR="00000A29" w:rsidRDefault="00000A29" w:rsidP="00DA19C4">
      <w:pPr>
        <w:rPr>
          <w:rFonts w:ascii="Bookman Old Style" w:hAnsi="Bookman Old Style"/>
          <w:b/>
          <w:sz w:val="32"/>
          <w:szCs w:val="32"/>
        </w:rPr>
      </w:pPr>
    </w:p>
    <w:p w:rsidR="00000A29" w:rsidRDefault="00000A29" w:rsidP="00DA19C4">
      <w:pPr>
        <w:rPr>
          <w:rFonts w:ascii="Bookman Old Style" w:hAnsi="Bookman Old Style"/>
          <w:b/>
          <w:sz w:val="32"/>
          <w:szCs w:val="32"/>
        </w:rPr>
      </w:pPr>
    </w:p>
    <w:p w:rsidR="00000A29" w:rsidRPr="00B555BB" w:rsidRDefault="00000A29" w:rsidP="00DA19C4">
      <w:pPr>
        <w:rPr>
          <w:rFonts w:ascii="Bookman Old Style" w:hAnsi="Bookman Old Style"/>
          <w:b/>
          <w:sz w:val="32"/>
          <w:szCs w:val="32"/>
        </w:rPr>
      </w:pPr>
    </w:p>
    <w:p w:rsidR="00000A29" w:rsidRPr="00B555BB" w:rsidRDefault="00000A29" w:rsidP="00B555BB">
      <w:pPr>
        <w:jc w:val="center"/>
        <w:rPr>
          <w:rFonts w:ascii="Bookman Old Style" w:hAnsi="Bookman Old Style"/>
          <w:b/>
          <w:sz w:val="32"/>
          <w:szCs w:val="32"/>
        </w:rPr>
      </w:pPr>
      <w:r w:rsidRPr="00B555BB">
        <w:rPr>
          <w:rFonts w:ascii="Bookman Old Style" w:hAnsi="Bookman Old Style"/>
          <w:b/>
          <w:sz w:val="32"/>
          <w:szCs w:val="32"/>
        </w:rPr>
        <w:t>Partie N°3 / Fiches découvertes</w:t>
      </w:r>
    </w:p>
    <w:p w:rsidR="00000A29" w:rsidRPr="00DA19C4" w:rsidRDefault="00000A29">
      <w:pPr>
        <w:rPr>
          <w:rFonts w:ascii="Bookman Old Style" w:hAnsi="Bookman Old Style"/>
          <w:b/>
          <w:sz w:val="28"/>
          <w:szCs w:val="28"/>
        </w:rPr>
      </w:pPr>
      <w:r w:rsidRPr="00DA19C4">
        <w:rPr>
          <w:rFonts w:ascii="Bookman Old Style" w:hAnsi="Bookman Old Style"/>
          <w:b/>
          <w:sz w:val="28"/>
          <w:szCs w:val="28"/>
        </w:rPr>
        <w:t xml:space="preserve">Lors de mon séjour à Canfranc : </w:t>
      </w:r>
    </w:p>
    <w:p w:rsidR="00000A29" w:rsidRDefault="00000A29" w:rsidP="005E1394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8"/>
          <w:szCs w:val="28"/>
        </w:rPr>
      </w:pPr>
      <w:r w:rsidRPr="00DA19C4">
        <w:rPr>
          <w:rFonts w:ascii="Bookman Old Style" w:hAnsi="Bookman Old Style"/>
          <w:b/>
          <w:sz w:val="28"/>
          <w:szCs w:val="28"/>
        </w:rPr>
        <w:t>je relève trois conseils sécurité spécifiques aux sorties vélo en montagne.</w:t>
      </w:r>
    </w:p>
    <w:p w:rsidR="00000A29" w:rsidRPr="00DA19C4" w:rsidRDefault="00000A29" w:rsidP="00E851D1">
      <w:pPr>
        <w:pStyle w:val="ListParagraph"/>
        <w:rPr>
          <w:rFonts w:ascii="Bookman Old Style" w:hAnsi="Bookman Old Style"/>
          <w:b/>
          <w:sz w:val="28"/>
          <w:szCs w:val="28"/>
        </w:rPr>
      </w:pPr>
    </w:p>
    <w:p w:rsidR="00000A29" w:rsidRDefault="00000A29" w:rsidP="005E1394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8"/>
          <w:szCs w:val="28"/>
        </w:rPr>
      </w:pPr>
      <w:r w:rsidRPr="00DA19C4">
        <w:rPr>
          <w:rFonts w:ascii="Bookman Old Style" w:hAnsi="Bookman Old Style"/>
          <w:b/>
          <w:sz w:val="28"/>
          <w:szCs w:val="28"/>
        </w:rPr>
        <w:t xml:space="preserve"> Je les présente en les illustrant (photos, schémas…) et en les expliquant (Lexique, expression de l’obligation, Pronom sujet « yo », « Nosotros » …….).</w:t>
      </w:r>
    </w:p>
    <w:p w:rsidR="00000A29" w:rsidRPr="00E851D1" w:rsidRDefault="00000A29" w:rsidP="00E851D1">
      <w:pPr>
        <w:pStyle w:val="ListParagraph"/>
        <w:rPr>
          <w:rFonts w:ascii="Bookman Old Style" w:hAnsi="Bookman Old Style"/>
          <w:b/>
          <w:sz w:val="28"/>
          <w:szCs w:val="28"/>
        </w:rPr>
      </w:pPr>
    </w:p>
    <w:p w:rsidR="00000A29" w:rsidRPr="00DA19C4" w:rsidRDefault="00000A29" w:rsidP="00E851D1">
      <w:pPr>
        <w:pStyle w:val="ListParagraph"/>
        <w:rPr>
          <w:rFonts w:ascii="Bookman Old Style" w:hAnsi="Bookman Old Style"/>
          <w:b/>
          <w:sz w:val="28"/>
          <w:szCs w:val="28"/>
        </w:rPr>
      </w:pPr>
    </w:p>
    <w:p w:rsidR="00000A29" w:rsidRDefault="00000A29" w:rsidP="005E1394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8"/>
          <w:szCs w:val="28"/>
        </w:rPr>
      </w:pPr>
      <w:r w:rsidRPr="00DA19C4">
        <w:rPr>
          <w:rFonts w:ascii="Bookman Old Style" w:hAnsi="Bookman Old Style"/>
          <w:b/>
          <w:sz w:val="28"/>
          <w:szCs w:val="28"/>
        </w:rPr>
        <w:t>J’identifie au moins une situation dangereuse (camarade, professeurs, accompagnateurs). Je décris cette situation et j’explique en quoi elle est dangereuse.</w:t>
      </w:r>
    </w:p>
    <w:p w:rsidR="00000A29" w:rsidRPr="00DA19C4" w:rsidRDefault="00000A29" w:rsidP="00DA19C4">
      <w:pPr>
        <w:pStyle w:val="ListParagrap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Je peux l’illustrer à l’aide d’une photo, d’un dessin, d’un schéma. </w:t>
      </w:r>
    </w:p>
    <w:p w:rsidR="00000A29" w:rsidRPr="00DA19C4" w:rsidRDefault="00000A29" w:rsidP="005E1394">
      <w:pPr>
        <w:ind w:left="360"/>
        <w:rPr>
          <w:rFonts w:ascii="Bookman Old Style" w:hAnsi="Bookman Old Style"/>
          <w:b/>
          <w:sz w:val="28"/>
          <w:szCs w:val="28"/>
        </w:rPr>
      </w:pPr>
    </w:p>
    <w:p w:rsidR="00000A29" w:rsidRPr="00B555BB" w:rsidRDefault="00000A29">
      <w:pPr>
        <w:rPr>
          <w:rFonts w:ascii="Bookman Old Style" w:hAnsi="Bookman Old Style"/>
          <w:b/>
        </w:rPr>
      </w:pPr>
      <w:r w:rsidRPr="00F42831">
        <w:rPr>
          <w:rFonts w:ascii="Bookman Old Style" w:hAnsi="Bookman Old Style"/>
          <w:b/>
        </w:rPr>
        <w:pict>
          <v:rect id="_x0000_i1043" style="width:0;height:1.5pt" o:hralign="center" o:hrstd="t" o:hr="t" fillcolor="#a0a0a0" stroked="f"/>
        </w:pict>
      </w:r>
    </w:p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Default="00000A29"/>
    <w:p w:rsidR="00000A29" w:rsidRPr="00DA19C4" w:rsidRDefault="00000A29">
      <w:pPr>
        <w:rPr>
          <w:rFonts w:ascii="Bookman Old Style" w:hAnsi="Bookman Old Style"/>
          <w:b/>
          <w:sz w:val="32"/>
          <w:szCs w:val="32"/>
        </w:rPr>
      </w:pPr>
      <w:r w:rsidRPr="00DA19C4">
        <w:rPr>
          <w:rFonts w:ascii="Bookman Old Style" w:hAnsi="Bookman Old Style"/>
          <w:b/>
          <w:sz w:val="32"/>
          <w:szCs w:val="32"/>
        </w:rPr>
        <w:t>Annexe</w:t>
      </w:r>
      <w:r>
        <w:rPr>
          <w:rFonts w:ascii="Bookman Old Style" w:hAnsi="Bookman Old Style"/>
          <w:b/>
          <w:sz w:val="32"/>
          <w:szCs w:val="32"/>
        </w:rPr>
        <w:t xml:space="preserve"> </w:t>
      </w:r>
    </w:p>
    <w:p w:rsidR="00000A29" w:rsidRDefault="00000A29"/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Equipamiento de la bici y del ciclista</w:t>
      </w: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 w:rsidRPr="001839A1">
        <w:rPr>
          <w:rFonts w:cs="Calibri"/>
          <w:noProof/>
        </w:rPr>
        <w:pict>
          <v:shape id="_x0000_i1044" type="#_x0000_t75" style="width:426pt;height:231.75pt;visibility:visible">
            <v:imagedata r:id="rId18" o:title=""/>
          </v:shape>
        </w:pict>
      </w: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E851D1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Entre estos cuatro ciclista: </w:t>
      </w:r>
    </w:p>
    <w:p w:rsidR="00000A29" w:rsidRDefault="00000A29" w:rsidP="0074641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tbl>
      <w:tblPr>
        <w:tblW w:w="9978" w:type="dxa"/>
        <w:tblInd w:w="-42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908"/>
        <w:gridCol w:w="447"/>
        <w:gridCol w:w="450"/>
        <w:gridCol w:w="468"/>
        <w:gridCol w:w="705"/>
      </w:tblGrid>
      <w:tr w:rsidR="00000A29" w:rsidRPr="001839A1">
        <w:trPr>
          <w:trHeight w:val="1"/>
        </w:trPr>
        <w:tc>
          <w:tcPr>
            <w:tcW w:w="7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839A1">
              <w:rPr>
                <w:rFonts w:ascii="Times New Roman" w:hAnsi="Times New Roman"/>
                <w:sz w:val="36"/>
                <w:szCs w:val="36"/>
              </w:rPr>
              <w:t xml:space="preserve">A 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839A1">
              <w:rPr>
                <w:rFonts w:ascii="Times New Roman" w:hAnsi="Times New Roman"/>
                <w:sz w:val="36"/>
                <w:szCs w:val="36"/>
              </w:rPr>
              <w:t>B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839A1">
              <w:rPr>
                <w:rFonts w:ascii="Times New Roman" w:hAnsi="Times New Roman"/>
                <w:sz w:val="36"/>
                <w:szCs w:val="36"/>
              </w:rPr>
              <w:t>C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839A1">
              <w:rPr>
                <w:rFonts w:ascii="Times New Roman" w:hAnsi="Times New Roman"/>
                <w:sz w:val="36"/>
                <w:szCs w:val="36"/>
              </w:rPr>
              <w:t>D</w:t>
            </w:r>
          </w:p>
        </w:tc>
      </w:tr>
      <w:tr w:rsidR="00000A29" w:rsidRPr="001839A1">
        <w:trPr>
          <w:trHeight w:val="1"/>
        </w:trPr>
        <w:tc>
          <w:tcPr>
            <w:tcW w:w="7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1839A1">
              <w:rPr>
                <w:rFonts w:ascii="Times New Roman" w:hAnsi="Times New Roman"/>
                <w:b/>
                <w:bCs/>
                <w:sz w:val="32"/>
                <w:szCs w:val="32"/>
              </w:rPr>
              <w:t>El ciclista más visible de noche es el ciclista</w:t>
            </w:r>
          </w:p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000A29" w:rsidRPr="001839A1">
        <w:trPr>
          <w:trHeight w:val="1"/>
        </w:trPr>
        <w:tc>
          <w:tcPr>
            <w:tcW w:w="7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1839A1">
              <w:rPr>
                <w:rFonts w:ascii="Times New Roman" w:hAnsi="Times New Roman"/>
                <w:b/>
                <w:bCs/>
                <w:sz w:val="32"/>
                <w:szCs w:val="32"/>
              </w:rPr>
              <w:t>Los ciclistas que no deben circular de noche son</w:t>
            </w:r>
          </w:p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000A29" w:rsidRPr="001839A1">
        <w:trPr>
          <w:trHeight w:val="1"/>
        </w:trPr>
        <w:tc>
          <w:tcPr>
            <w:tcW w:w="7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1839A1">
              <w:rPr>
                <w:rFonts w:ascii="Times New Roman" w:hAnsi="Times New Roman"/>
                <w:b/>
                <w:bCs/>
                <w:sz w:val="32"/>
                <w:szCs w:val="32"/>
              </w:rPr>
              <w:t>El ciclista que podría hacerse más visible es el ciclista</w:t>
            </w:r>
          </w:p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000A29" w:rsidRPr="001839A1">
        <w:trPr>
          <w:trHeight w:val="1"/>
        </w:trPr>
        <w:tc>
          <w:tcPr>
            <w:tcW w:w="7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839A1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El ciclista que no puede circular de noche es el ciclista </w:t>
            </w:r>
          </w:p>
        </w:tc>
        <w:tc>
          <w:tcPr>
            <w:tcW w:w="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00A29" w:rsidRPr="001839A1" w:rsidRDefault="00000A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</w:tbl>
    <w:p w:rsidR="00000A29" w:rsidRPr="00DA19C4" w:rsidRDefault="00000A29" w:rsidP="00DA19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</w:p>
    <w:sectPr w:rsidR="00000A29" w:rsidRPr="00DA19C4" w:rsidSect="00966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87B8A"/>
    <w:multiLevelType w:val="hybridMultilevel"/>
    <w:tmpl w:val="4F526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8264E7"/>
    <w:multiLevelType w:val="hybridMultilevel"/>
    <w:tmpl w:val="7E4ED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500"/>
    <w:rsid w:val="00000A29"/>
    <w:rsid w:val="00021219"/>
    <w:rsid w:val="00030B38"/>
    <w:rsid w:val="000D6F0F"/>
    <w:rsid w:val="00156058"/>
    <w:rsid w:val="001678CF"/>
    <w:rsid w:val="001839A1"/>
    <w:rsid w:val="00214404"/>
    <w:rsid w:val="00335F0F"/>
    <w:rsid w:val="003558E4"/>
    <w:rsid w:val="00463D45"/>
    <w:rsid w:val="004A6F74"/>
    <w:rsid w:val="005E1394"/>
    <w:rsid w:val="00692D1D"/>
    <w:rsid w:val="00735500"/>
    <w:rsid w:val="0074641C"/>
    <w:rsid w:val="0077440F"/>
    <w:rsid w:val="007E264F"/>
    <w:rsid w:val="00887FE1"/>
    <w:rsid w:val="008904B3"/>
    <w:rsid w:val="00966E12"/>
    <w:rsid w:val="009915C0"/>
    <w:rsid w:val="009D59ED"/>
    <w:rsid w:val="00A20684"/>
    <w:rsid w:val="00B555BB"/>
    <w:rsid w:val="00C520AC"/>
    <w:rsid w:val="00D34C8E"/>
    <w:rsid w:val="00D43DB8"/>
    <w:rsid w:val="00DA19C4"/>
    <w:rsid w:val="00DB3C6B"/>
    <w:rsid w:val="00E851D1"/>
    <w:rsid w:val="00F04662"/>
    <w:rsid w:val="00F1138C"/>
    <w:rsid w:val="00F42831"/>
    <w:rsid w:val="00F64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E1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3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5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3550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E13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75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221</Words>
  <Characters>1220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EPI BICI</dc:title>
  <dc:subject/>
  <dc:creator>pc</dc:creator>
  <cp:keywords/>
  <dc:description/>
  <cp:lastModifiedBy>yves.herriou</cp:lastModifiedBy>
  <cp:revision>2</cp:revision>
  <dcterms:created xsi:type="dcterms:W3CDTF">2016-10-07T06:50:00Z</dcterms:created>
  <dcterms:modified xsi:type="dcterms:W3CDTF">2016-10-07T06:50:00Z</dcterms:modified>
</cp:coreProperties>
</file>