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9D" w:rsidRPr="00105CC5" w:rsidRDefault="003F7A9D" w:rsidP="003F7A9D">
      <w:pPr>
        <w:spacing w:after="0" w:line="240" w:lineRule="auto"/>
        <w:jc w:val="right"/>
        <w:rPr>
          <w:sz w:val="24"/>
          <w:szCs w:val="24"/>
        </w:rPr>
      </w:pPr>
      <w:r>
        <w:rPr>
          <w:sz w:val="24"/>
          <w:szCs w:val="24"/>
        </w:rPr>
        <w:t>Le 21 septembre 2015</w:t>
      </w:r>
    </w:p>
    <w:p w:rsidR="003F7A9D" w:rsidRPr="00D40C8D" w:rsidRDefault="003F7A9D" w:rsidP="003F7A9D">
      <w:pPr>
        <w:spacing w:after="0" w:line="240" w:lineRule="auto"/>
        <w:jc w:val="right"/>
      </w:pPr>
    </w:p>
    <w:p w:rsidR="003F7A9D" w:rsidRPr="00974BEA" w:rsidRDefault="003F7A9D" w:rsidP="003F7A9D">
      <w:pPr>
        <w:spacing w:after="0" w:line="240" w:lineRule="auto"/>
        <w:jc w:val="both"/>
      </w:pPr>
      <w:r w:rsidRPr="00974BEA">
        <w:t>Le Foyer Socio Educatif (FSE) est une association établie au sein du Collège gérée par des bénévoles. Elle fonctionne sur ses ressources propres générées par les cotisations de ses adhérents, les subventions, les dons et les différentes actions menées par les acteurs de projets. Elle œuvre pour :</w:t>
      </w:r>
    </w:p>
    <w:p w:rsidR="003F7A9D" w:rsidRPr="003D56B4" w:rsidRDefault="003F7A9D" w:rsidP="003F7A9D">
      <w:pPr>
        <w:spacing w:after="0" w:line="240" w:lineRule="auto"/>
        <w:jc w:val="both"/>
        <w:rPr>
          <w:sz w:val="16"/>
          <w:szCs w:val="16"/>
        </w:rPr>
      </w:pPr>
    </w:p>
    <w:p w:rsidR="003F7A9D" w:rsidRPr="003D56B4" w:rsidRDefault="003F7A9D" w:rsidP="003F7A9D">
      <w:pPr>
        <w:autoSpaceDE w:val="0"/>
        <w:spacing w:after="0" w:line="240" w:lineRule="auto"/>
        <w:jc w:val="both"/>
        <w:rPr>
          <w:b/>
          <w:sz w:val="20"/>
          <w:szCs w:val="20"/>
        </w:rPr>
      </w:pPr>
      <w:r w:rsidRPr="003D56B4">
        <w:rPr>
          <w:b/>
          <w:sz w:val="20"/>
          <w:szCs w:val="20"/>
        </w:rPr>
        <w:t>1.  promouvoir le sens des responsabilités et de la vie civique,</w:t>
      </w:r>
    </w:p>
    <w:p w:rsidR="003F7A9D" w:rsidRPr="003D56B4" w:rsidRDefault="003F7A9D" w:rsidP="003F7A9D">
      <w:pPr>
        <w:autoSpaceDE w:val="0"/>
        <w:spacing w:after="0" w:line="240" w:lineRule="auto"/>
        <w:jc w:val="both"/>
        <w:rPr>
          <w:b/>
          <w:sz w:val="20"/>
          <w:szCs w:val="20"/>
        </w:rPr>
      </w:pPr>
      <w:r w:rsidRPr="003D56B4">
        <w:rPr>
          <w:b/>
          <w:sz w:val="20"/>
          <w:szCs w:val="20"/>
        </w:rPr>
        <w:t>2.  participer à des actions collectives d’entraide et de solidarité,</w:t>
      </w:r>
    </w:p>
    <w:p w:rsidR="003F7A9D" w:rsidRPr="003D56B4" w:rsidRDefault="003F7A9D" w:rsidP="003F7A9D">
      <w:pPr>
        <w:autoSpaceDE w:val="0"/>
        <w:spacing w:after="0" w:line="240" w:lineRule="auto"/>
        <w:jc w:val="both"/>
        <w:rPr>
          <w:b/>
          <w:sz w:val="20"/>
          <w:szCs w:val="20"/>
        </w:rPr>
      </w:pPr>
      <w:r w:rsidRPr="003D56B4">
        <w:rPr>
          <w:b/>
          <w:sz w:val="20"/>
          <w:szCs w:val="20"/>
        </w:rPr>
        <w:t>3. lutter contre toute discrimination se fondant notamment sur l’origine ethnique ou sociale, le sexe ou la religion,</w:t>
      </w:r>
    </w:p>
    <w:p w:rsidR="003F7A9D" w:rsidRPr="003D56B4" w:rsidRDefault="003F7A9D" w:rsidP="003F7A9D">
      <w:pPr>
        <w:autoSpaceDE w:val="0"/>
        <w:spacing w:after="0" w:line="240" w:lineRule="auto"/>
        <w:jc w:val="both"/>
        <w:rPr>
          <w:b/>
          <w:sz w:val="20"/>
          <w:szCs w:val="20"/>
        </w:rPr>
      </w:pPr>
      <w:r w:rsidRPr="003D56B4">
        <w:rPr>
          <w:b/>
          <w:sz w:val="20"/>
          <w:szCs w:val="20"/>
        </w:rPr>
        <w:t>4. valoriser, l'accès à la culture, la créativité, l’initiative, le goût d’entreprendre, et permettre, aux professeurs comme aux élèves, de garder la mémoire de leur vécu au collège,</w:t>
      </w:r>
    </w:p>
    <w:p w:rsidR="003F7A9D" w:rsidRPr="003D56B4" w:rsidRDefault="003F7A9D" w:rsidP="003F7A9D">
      <w:pPr>
        <w:autoSpaceDE w:val="0"/>
        <w:spacing w:after="0" w:line="240" w:lineRule="auto"/>
        <w:jc w:val="both"/>
        <w:rPr>
          <w:b/>
          <w:sz w:val="20"/>
          <w:szCs w:val="20"/>
        </w:rPr>
      </w:pPr>
      <w:r w:rsidRPr="003D56B4">
        <w:rPr>
          <w:b/>
          <w:sz w:val="20"/>
          <w:szCs w:val="20"/>
        </w:rPr>
        <w:t>5. favoriser l’essor de la vie sociale, par l’animation de clubs spécialisés, par l’organisation de manifestations culturelles notamment en utilisant des ressources générées par ses différentes actions, par la participation aux activités de loisirs et de vacances, et par la création de liens avec les associations de la cité,</w:t>
      </w:r>
    </w:p>
    <w:p w:rsidR="003F7A9D" w:rsidRPr="003D56B4" w:rsidRDefault="003F7A9D" w:rsidP="003F7A9D">
      <w:pPr>
        <w:autoSpaceDE w:val="0"/>
        <w:spacing w:after="0" w:line="240" w:lineRule="auto"/>
        <w:jc w:val="both"/>
        <w:rPr>
          <w:b/>
          <w:sz w:val="20"/>
          <w:szCs w:val="20"/>
        </w:rPr>
      </w:pPr>
      <w:r w:rsidRPr="003D56B4">
        <w:rPr>
          <w:b/>
          <w:sz w:val="20"/>
          <w:szCs w:val="20"/>
        </w:rPr>
        <w:t>6.  se familiariser avec les méthodes participatives, le travail en équipe et la prise de décision en groupe.</w:t>
      </w:r>
    </w:p>
    <w:p w:rsidR="003F7A9D" w:rsidRPr="00E16027" w:rsidRDefault="003F7A9D" w:rsidP="003F7A9D">
      <w:pPr>
        <w:autoSpaceDE w:val="0"/>
        <w:spacing w:after="0" w:line="240" w:lineRule="auto"/>
        <w:jc w:val="both"/>
        <w:rPr>
          <w:sz w:val="18"/>
          <w:szCs w:val="18"/>
        </w:rPr>
      </w:pPr>
    </w:p>
    <w:p w:rsidR="003F7A9D" w:rsidRPr="00974BEA" w:rsidRDefault="003F7A9D" w:rsidP="003F7A9D">
      <w:pPr>
        <w:spacing w:after="0" w:line="240" w:lineRule="auto"/>
        <w:jc w:val="both"/>
      </w:pPr>
      <w:r w:rsidRPr="00974BEA">
        <w:t>Les différentes actions de l’association menées en partenariat avec les acteurs de la communauté éducative</w:t>
      </w:r>
      <w:r>
        <w:t>, de l’administration</w:t>
      </w:r>
      <w:r w:rsidRPr="00974BEA">
        <w:t xml:space="preserve"> et de la Communauté de Communes ont permis, de soutenir</w:t>
      </w:r>
      <w:r>
        <w:t>, pour l’année scolaire 2014/15</w:t>
      </w:r>
      <w:r w:rsidRPr="00974BEA">
        <w:t> :</w:t>
      </w:r>
    </w:p>
    <w:p w:rsidR="003F7A9D" w:rsidRDefault="003F7A9D" w:rsidP="003F7A9D">
      <w:pPr>
        <w:spacing w:after="0" w:line="240" w:lineRule="auto"/>
        <w:jc w:val="both"/>
      </w:pPr>
      <w:r w:rsidRPr="00324183">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5.05pt;margin-top:1.6pt;width:562.55pt;height:255.25pt;z-index:251658240;mso-width-relative:margin;mso-height-relative:margin" fillcolor="#f2f2f2 [3052]">
            <v:textbox>
              <w:txbxContent>
                <w:p w:rsidR="003F7A9D" w:rsidRPr="003868D9" w:rsidRDefault="003F7A9D" w:rsidP="003F7A9D">
                  <w:pPr>
                    <w:pStyle w:val="Paragraphedeliste"/>
                    <w:numPr>
                      <w:ilvl w:val="0"/>
                      <w:numId w:val="2"/>
                    </w:numPr>
                    <w:spacing w:after="0" w:line="240" w:lineRule="auto"/>
                    <w:jc w:val="both"/>
                    <w:rPr>
                      <w:b/>
                      <w:sz w:val="20"/>
                      <w:szCs w:val="20"/>
                    </w:rPr>
                  </w:pPr>
                  <w:r w:rsidRPr="003868D9">
                    <w:rPr>
                      <w:b/>
                      <w:sz w:val="20"/>
                      <w:szCs w:val="20"/>
                    </w:rPr>
                    <w:t xml:space="preserve">L’action culturelle, </w:t>
                  </w:r>
                  <w:r w:rsidRPr="003868D9">
                    <w:rPr>
                      <w:b/>
                      <w:i/>
                      <w:sz w:val="20"/>
                      <w:szCs w:val="20"/>
                    </w:rPr>
                    <w:t>Cinéma-Collège</w:t>
                  </w:r>
                  <w:r w:rsidRPr="003868D9">
                    <w:rPr>
                      <w:b/>
                      <w:sz w:val="20"/>
                      <w:szCs w:val="20"/>
                    </w:rPr>
                    <w:t xml:space="preserve"> en faveur de 260 élèves de 4èmes et 3èmes, 3 séances de cinéma dans l’année (7.50€ par élève) pour un total de 1 620.00€</w:t>
                  </w:r>
                </w:p>
                <w:p w:rsidR="003F7A9D" w:rsidRPr="003868D9" w:rsidRDefault="003F7A9D" w:rsidP="003F7A9D">
                  <w:pPr>
                    <w:pStyle w:val="Paragraphedeliste"/>
                    <w:numPr>
                      <w:ilvl w:val="0"/>
                      <w:numId w:val="2"/>
                    </w:numPr>
                    <w:spacing w:after="0" w:line="240" w:lineRule="auto"/>
                    <w:jc w:val="both"/>
                    <w:rPr>
                      <w:b/>
                      <w:sz w:val="20"/>
                      <w:szCs w:val="20"/>
                    </w:rPr>
                  </w:pPr>
                  <w:r w:rsidRPr="003868D9">
                    <w:rPr>
                      <w:b/>
                      <w:sz w:val="20"/>
                      <w:szCs w:val="20"/>
                    </w:rPr>
                    <w:t xml:space="preserve">Le </w:t>
                  </w:r>
                  <w:r w:rsidRPr="003868D9">
                    <w:rPr>
                      <w:b/>
                      <w:i/>
                      <w:sz w:val="20"/>
                      <w:szCs w:val="20"/>
                    </w:rPr>
                    <w:t>stage de voile</w:t>
                  </w:r>
                  <w:r w:rsidRPr="003868D9">
                    <w:rPr>
                      <w:b/>
                      <w:sz w:val="20"/>
                      <w:szCs w:val="20"/>
                    </w:rPr>
                    <w:t xml:space="preserve"> organisé par l’association UNSS en faveur de 50 élèves (5.00€ par élève), pour un total de 250.00€</w:t>
                  </w:r>
                </w:p>
                <w:p w:rsidR="003F7A9D" w:rsidRPr="003868D9" w:rsidRDefault="003F7A9D" w:rsidP="003F7A9D">
                  <w:pPr>
                    <w:pStyle w:val="Paragraphedeliste1"/>
                    <w:numPr>
                      <w:ilvl w:val="0"/>
                      <w:numId w:val="2"/>
                    </w:numPr>
                    <w:jc w:val="both"/>
                    <w:rPr>
                      <w:rFonts w:ascii="Calibri" w:hAnsi="Calibri" w:cs="Calibri"/>
                      <w:b/>
                      <w:sz w:val="20"/>
                      <w:szCs w:val="20"/>
                    </w:rPr>
                  </w:pPr>
                  <w:r w:rsidRPr="003868D9">
                    <w:rPr>
                      <w:rFonts w:ascii="Calibri" w:hAnsi="Calibri" w:cs="Calibri"/>
                      <w:b/>
                      <w:sz w:val="20"/>
                      <w:szCs w:val="20"/>
                    </w:rPr>
                    <w:t xml:space="preserve">L’action éducative, </w:t>
                  </w:r>
                  <w:r w:rsidRPr="003868D9">
                    <w:rPr>
                      <w:rFonts w:ascii="Calibri" w:hAnsi="Calibri" w:cs="Calibri"/>
                      <w:b/>
                      <w:i/>
                      <w:sz w:val="20"/>
                      <w:szCs w:val="20"/>
                    </w:rPr>
                    <w:t>l’animation du club jeux</w:t>
                  </w:r>
                  <w:r w:rsidRPr="003868D9">
                    <w:rPr>
                      <w:rFonts w:ascii="Calibri" w:hAnsi="Calibri" w:cs="Calibri"/>
                      <w:b/>
                      <w:sz w:val="20"/>
                      <w:szCs w:val="20"/>
                    </w:rPr>
                    <w:t xml:space="preserve"> en faveur de 20 élèves par séance, en partenariat avec la Ludothèque </w:t>
                  </w:r>
                  <w:r w:rsidRPr="003868D9">
                    <w:rPr>
                      <w:rFonts w:ascii="Calibri" w:hAnsi="Calibri" w:cs="Calibri"/>
                      <w:b/>
                      <w:i/>
                      <w:sz w:val="20"/>
                      <w:szCs w:val="20"/>
                    </w:rPr>
                    <w:t>L’Amuse d’</w:t>
                  </w:r>
                  <w:proofErr w:type="spellStart"/>
                  <w:r w:rsidRPr="003868D9">
                    <w:rPr>
                      <w:rFonts w:ascii="Calibri" w:hAnsi="Calibri" w:cs="Calibri"/>
                      <w:b/>
                      <w:i/>
                      <w:sz w:val="20"/>
                      <w:szCs w:val="20"/>
                    </w:rPr>
                    <w:t>Orthe</w:t>
                  </w:r>
                  <w:proofErr w:type="spellEnd"/>
                  <w:r w:rsidRPr="003868D9">
                    <w:rPr>
                      <w:rFonts w:ascii="Calibri" w:hAnsi="Calibri" w:cs="Calibri"/>
                      <w:b/>
                      <w:sz w:val="20"/>
                      <w:szCs w:val="20"/>
                    </w:rPr>
                    <w:t xml:space="preserve"> et Mme SENGEL (Bénévolement), </w:t>
                  </w:r>
                  <w:r w:rsidRPr="003868D9">
                    <w:rPr>
                      <w:rFonts w:ascii="Calibri" w:hAnsi="Calibri" w:cs="Calibri"/>
                      <w:b/>
                      <w:i/>
                      <w:sz w:val="20"/>
                      <w:szCs w:val="20"/>
                    </w:rPr>
                    <w:t xml:space="preserve"> </w:t>
                  </w:r>
                  <w:r w:rsidRPr="003868D9">
                    <w:rPr>
                      <w:rFonts w:ascii="Calibri" w:hAnsi="Calibri" w:cs="Calibri"/>
                      <w:b/>
                      <w:sz w:val="20"/>
                      <w:szCs w:val="20"/>
                    </w:rPr>
                    <w:t>pour un total de 435.00€</w:t>
                  </w:r>
                </w:p>
                <w:p w:rsidR="003F7A9D" w:rsidRPr="003868D9" w:rsidRDefault="003F7A9D" w:rsidP="003F7A9D">
                  <w:pPr>
                    <w:pStyle w:val="Paragraphedeliste"/>
                    <w:numPr>
                      <w:ilvl w:val="0"/>
                      <w:numId w:val="2"/>
                    </w:numPr>
                    <w:spacing w:after="0" w:line="240" w:lineRule="auto"/>
                    <w:jc w:val="both"/>
                    <w:rPr>
                      <w:rFonts w:ascii="Calibri" w:hAnsi="Calibri"/>
                      <w:b/>
                      <w:sz w:val="20"/>
                      <w:szCs w:val="20"/>
                    </w:rPr>
                  </w:pPr>
                  <w:r w:rsidRPr="003868D9">
                    <w:rPr>
                      <w:rFonts w:ascii="Calibri" w:hAnsi="Calibri"/>
                      <w:b/>
                      <w:sz w:val="20"/>
                      <w:szCs w:val="20"/>
                    </w:rPr>
                    <w:t xml:space="preserve">L’action éducative, </w:t>
                  </w:r>
                  <w:r w:rsidRPr="003868D9">
                    <w:rPr>
                      <w:rFonts w:ascii="Calibri" w:hAnsi="Calibri"/>
                      <w:b/>
                      <w:i/>
                      <w:sz w:val="20"/>
                      <w:szCs w:val="20"/>
                    </w:rPr>
                    <w:t>l’achat de ballons à la disposition de tous les élèves</w:t>
                  </w:r>
                  <w:r w:rsidRPr="003868D9">
                    <w:rPr>
                      <w:rFonts w:ascii="Calibri" w:hAnsi="Calibri"/>
                      <w:b/>
                      <w:sz w:val="20"/>
                      <w:szCs w:val="20"/>
                    </w:rPr>
                    <w:t xml:space="preserve"> sur les temps de pause, pour un total de 40.00€</w:t>
                  </w:r>
                </w:p>
                <w:p w:rsidR="003F7A9D" w:rsidRPr="003868D9" w:rsidRDefault="003F7A9D" w:rsidP="003F7A9D">
                  <w:pPr>
                    <w:pStyle w:val="Paragraphedeliste"/>
                    <w:numPr>
                      <w:ilvl w:val="0"/>
                      <w:numId w:val="2"/>
                    </w:numPr>
                    <w:spacing w:after="0" w:line="240" w:lineRule="auto"/>
                    <w:jc w:val="both"/>
                    <w:rPr>
                      <w:rFonts w:ascii="Calibri" w:hAnsi="Calibri"/>
                      <w:b/>
                      <w:sz w:val="20"/>
                      <w:szCs w:val="20"/>
                    </w:rPr>
                  </w:pPr>
                  <w:r w:rsidRPr="003868D9">
                    <w:rPr>
                      <w:rFonts w:ascii="Calibri" w:hAnsi="Calibri"/>
                      <w:b/>
                      <w:sz w:val="20"/>
                      <w:szCs w:val="20"/>
                    </w:rPr>
                    <w:t xml:space="preserve">L’action culturelle, </w:t>
                  </w:r>
                  <w:r w:rsidRPr="003868D9">
                    <w:rPr>
                      <w:rFonts w:ascii="Calibri" w:hAnsi="Calibri"/>
                      <w:b/>
                      <w:i/>
                      <w:sz w:val="20"/>
                      <w:szCs w:val="20"/>
                    </w:rPr>
                    <w:t>l’achat de livres choisis par les élèves</w:t>
                  </w:r>
                  <w:r w:rsidRPr="003868D9">
                    <w:rPr>
                      <w:rFonts w:ascii="Calibri" w:hAnsi="Calibri"/>
                      <w:b/>
                      <w:sz w:val="20"/>
                      <w:szCs w:val="20"/>
                    </w:rPr>
                    <w:t xml:space="preserve"> pour alimenter le fonds du CDI, pour un total de 221.00€</w:t>
                  </w:r>
                </w:p>
                <w:p w:rsidR="003F7A9D" w:rsidRPr="003868D9" w:rsidRDefault="003F7A9D" w:rsidP="003F7A9D">
                  <w:pPr>
                    <w:pStyle w:val="Paragraphedeliste"/>
                    <w:numPr>
                      <w:ilvl w:val="0"/>
                      <w:numId w:val="2"/>
                    </w:numPr>
                    <w:spacing w:after="0" w:line="240" w:lineRule="auto"/>
                    <w:jc w:val="both"/>
                    <w:rPr>
                      <w:rFonts w:ascii="Calibri" w:hAnsi="Calibri"/>
                      <w:b/>
                      <w:sz w:val="20"/>
                      <w:szCs w:val="20"/>
                    </w:rPr>
                  </w:pPr>
                  <w:r w:rsidRPr="003868D9">
                    <w:rPr>
                      <w:rFonts w:ascii="Calibri" w:hAnsi="Calibri"/>
                      <w:b/>
                      <w:sz w:val="20"/>
                      <w:szCs w:val="20"/>
                    </w:rPr>
                    <w:t xml:space="preserve">L’achat de </w:t>
                  </w:r>
                  <w:r w:rsidRPr="003868D9">
                    <w:rPr>
                      <w:rFonts w:ascii="Calibri" w:hAnsi="Calibri"/>
                      <w:b/>
                      <w:i/>
                      <w:sz w:val="20"/>
                      <w:szCs w:val="20"/>
                    </w:rPr>
                    <w:t>deux carnets de places de cinéma à la Lutz</w:t>
                  </w:r>
                  <w:r w:rsidRPr="003868D9">
                    <w:rPr>
                      <w:rFonts w:ascii="Calibri" w:hAnsi="Calibri"/>
                      <w:b/>
                      <w:sz w:val="20"/>
                      <w:szCs w:val="20"/>
                    </w:rPr>
                    <w:t> : récompenses de deux élèves investis dans l’action Sidaction pour un total de 40.00€</w:t>
                  </w:r>
                </w:p>
                <w:p w:rsidR="003F7A9D" w:rsidRPr="003868D9" w:rsidRDefault="003F7A9D" w:rsidP="003F7A9D">
                  <w:pPr>
                    <w:pStyle w:val="Paragraphedeliste"/>
                    <w:numPr>
                      <w:ilvl w:val="0"/>
                      <w:numId w:val="2"/>
                    </w:numPr>
                    <w:spacing w:after="0" w:line="240" w:lineRule="auto"/>
                    <w:jc w:val="both"/>
                    <w:rPr>
                      <w:rFonts w:ascii="Calibri" w:hAnsi="Calibri"/>
                      <w:b/>
                      <w:sz w:val="20"/>
                      <w:szCs w:val="20"/>
                    </w:rPr>
                  </w:pPr>
                  <w:r w:rsidRPr="003868D9">
                    <w:rPr>
                      <w:rFonts w:ascii="Calibri" w:hAnsi="Calibri"/>
                      <w:b/>
                      <w:sz w:val="20"/>
                      <w:szCs w:val="20"/>
                    </w:rPr>
                    <w:t xml:space="preserve">L’action pédagogique Guéthary, </w:t>
                  </w:r>
                  <w:r w:rsidRPr="003868D9">
                    <w:rPr>
                      <w:rFonts w:ascii="Calibri" w:hAnsi="Calibri"/>
                      <w:b/>
                      <w:i/>
                      <w:sz w:val="20"/>
                      <w:szCs w:val="20"/>
                    </w:rPr>
                    <w:t>Découverte du milieu marin</w:t>
                  </w:r>
                  <w:r>
                    <w:rPr>
                      <w:rFonts w:ascii="Calibri" w:hAnsi="Calibri"/>
                      <w:b/>
                      <w:i/>
                      <w:sz w:val="20"/>
                      <w:szCs w:val="20"/>
                    </w:rPr>
                    <w:t>,</w:t>
                  </w:r>
                  <w:r w:rsidRPr="003868D9">
                    <w:rPr>
                      <w:rFonts w:ascii="Calibri" w:hAnsi="Calibri"/>
                      <w:b/>
                      <w:sz w:val="20"/>
                      <w:szCs w:val="20"/>
                    </w:rPr>
                    <w:t xml:space="preserve"> à destination des 122 6èmes, pour un total de 780.00€</w:t>
                  </w:r>
                </w:p>
                <w:p w:rsidR="003F7A9D" w:rsidRPr="003868D9" w:rsidRDefault="003F7A9D" w:rsidP="003F7A9D">
                  <w:pPr>
                    <w:pStyle w:val="Paragraphedeliste"/>
                    <w:numPr>
                      <w:ilvl w:val="0"/>
                      <w:numId w:val="2"/>
                    </w:numPr>
                    <w:spacing w:after="0" w:line="240" w:lineRule="auto"/>
                    <w:jc w:val="both"/>
                    <w:rPr>
                      <w:rFonts w:ascii="Calibri" w:hAnsi="Calibri"/>
                      <w:b/>
                      <w:sz w:val="20"/>
                      <w:szCs w:val="20"/>
                    </w:rPr>
                  </w:pPr>
                  <w:r w:rsidRPr="003868D9">
                    <w:rPr>
                      <w:rFonts w:ascii="Calibri" w:hAnsi="Calibri"/>
                      <w:b/>
                      <w:sz w:val="20"/>
                      <w:szCs w:val="20"/>
                    </w:rPr>
                    <w:t xml:space="preserve">L’action pédagogique </w:t>
                  </w:r>
                  <w:r w:rsidRPr="003868D9">
                    <w:rPr>
                      <w:rFonts w:ascii="Calibri" w:hAnsi="Calibri"/>
                      <w:b/>
                      <w:i/>
                      <w:sz w:val="20"/>
                      <w:szCs w:val="20"/>
                    </w:rPr>
                    <w:t>Découverte du Musée des Sciences de San Sébastian</w:t>
                  </w:r>
                  <w:r>
                    <w:rPr>
                      <w:rFonts w:ascii="Calibri" w:hAnsi="Calibri"/>
                      <w:b/>
                      <w:i/>
                      <w:sz w:val="20"/>
                      <w:szCs w:val="20"/>
                    </w:rPr>
                    <w:t>,</w:t>
                  </w:r>
                  <w:r w:rsidRPr="003868D9">
                    <w:rPr>
                      <w:rFonts w:ascii="Calibri" w:hAnsi="Calibri"/>
                      <w:b/>
                      <w:sz w:val="20"/>
                      <w:szCs w:val="20"/>
                    </w:rPr>
                    <w:t xml:space="preserve"> à destination  de 50 élèves de 5èmes, pour un total de 449.00€</w:t>
                  </w:r>
                </w:p>
                <w:p w:rsidR="003F7A9D" w:rsidRPr="003868D9" w:rsidRDefault="003F7A9D" w:rsidP="003F7A9D">
                  <w:pPr>
                    <w:pStyle w:val="Paragraphedeliste"/>
                    <w:numPr>
                      <w:ilvl w:val="0"/>
                      <w:numId w:val="2"/>
                    </w:numPr>
                    <w:spacing w:after="0" w:line="240" w:lineRule="auto"/>
                    <w:jc w:val="both"/>
                    <w:rPr>
                      <w:rFonts w:ascii="Calibri" w:hAnsi="Calibri"/>
                      <w:b/>
                      <w:sz w:val="20"/>
                      <w:szCs w:val="20"/>
                    </w:rPr>
                  </w:pPr>
                  <w:r w:rsidRPr="003868D9">
                    <w:rPr>
                      <w:rFonts w:ascii="Calibri" w:hAnsi="Calibri"/>
                      <w:b/>
                      <w:sz w:val="20"/>
                      <w:szCs w:val="20"/>
                    </w:rPr>
                    <w:t>L’action culturelle, l’</w:t>
                  </w:r>
                  <w:r>
                    <w:rPr>
                      <w:rFonts w:ascii="Calibri" w:hAnsi="Calibri"/>
                      <w:b/>
                      <w:sz w:val="20"/>
                      <w:szCs w:val="20"/>
                    </w:rPr>
                    <w:t xml:space="preserve">animation du </w:t>
                  </w:r>
                  <w:r w:rsidRPr="003868D9">
                    <w:rPr>
                      <w:rFonts w:ascii="Calibri" w:hAnsi="Calibri"/>
                      <w:b/>
                      <w:i/>
                      <w:sz w:val="20"/>
                      <w:szCs w:val="20"/>
                    </w:rPr>
                    <w:t>Club Théâtre Anglais</w:t>
                  </w:r>
                  <w:r w:rsidRPr="003868D9">
                    <w:rPr>
                      <w:rFonts w:ascii="Calibri" w:hAnsi="Calibri"/>
                      <w:b/>
                      <w:sz w:val="20"/>
                      <w:szCs w:val="20"/>
                    </w:rPr>
                    <w:t>, à destination de 81 élèves de 6èmes pour un total de 278.00€</w:t>
                  </w:r>
                </w:p>
                <w:p w:rsidR="003F7A9D" w:rsidRPr="003868D9" w:rsidRDefault="003F7A9D" w:rsidP="003F7A9D">
                  <w:pPr>
                    <w:pStyle w:val="Paragraphedeliste"/>
                    <w:numPr>
                      <w:ilvl w:val="0"/>
                      <w:numId w:val="2"/>
                    </w:numPr>
                    <w:spacing w:after="0" w:line="240" w:lineRule="auto"/>
                    <w:jc w:val="both"/>
                    <w:rPr>
                      <w:rFonts w:ascii="Calibri" w:hAnsi="Calibri"/>
                      <w:b/>
                      <w:sz w:val="20"/>
                      <w:szCs w:val="20"/>
                    </w:rPr>
                  </w:pPr>
                  <w:r w:rsidRPr="003868D9">
                    <w:rPr>
                      <w:rFonts w:ascii="Calibri" w:hAnsi="Calibri"/>
                      <w:b/>
                      <w:sz w:val="20"/>
                      <w:szCs w:val="20"/>
                    </w:rPr>
                    <w:t xml:space="preserve">L’action pédagogique </w:t>
                  </w:r>
                  <w:r w:rsidRPr="003868D9">
                    <w:rPr>
                      <w:rFonts w:ascii="Calibri" w:hAnsi="Calibri"/>
                      <w:b/>
                      <w:i/>
                      <w:sz w:val="20"/>
                      <w:szCs w:val="20"/>
                    </w:rPr>
                    <w:t xml:space="preserve">Découverte d’une artiste Niki de Saint </w:t>
                  </w:r>
                  <w:proofErr w:type="spellStart"/>
                  <w:r w:rsidRPr="003868D9">
                    <w:rPr>
                      <w:rFonts w:ascii="Calibri" w:hAnsi="Calibri"/>
                      <w:b/>
                      <w:i/>
                      <w:sz w:val="20"/>
                      <w:szCs w:val="20"/>
                    </w:rPr>
                    <w:t>Phalle</w:t>
                  </w:r>
                  <w:proofErr w:type="spellEnd"/>
                  <w:r>
                    <w:rPr>
                      <w:rFonts w:ascii="Calibri" w:hAnsi="Calibri"/>
                      <w:b/>
                      <w:i/>
                      <w:sz w:val="20"/>
                      <w:szCs w:val="20"/>
                    </w:rPr>
                    <w:t>,</w:t>
                  </w:r>
                  <w:r w:rsidRPr="003868D9">
                    <w:rPr>
                      <w:rFonts w:ascii="Calibri" w:hAnsi="Calibri"/>
                      <w:b/>
                      <w:sz w:val="20"/>
                      <w:szCs w:val="20"/>
                    </w:rPr>
                    <w:t xml:space="preserve"> au Musée Guggenheim de Bilbao à destination de tous les élèves de 3</w:t>
                  </w:r>
                  <w:r w:rsidRPr="003868D9">
                    <w:rPr>
                      <w:rFonts w:ascii="Calibri" w:hAnsi="Calibri"/>
                      <w:b/>
                      <w:sz w:val="20"/>
                      <w:szCs w:val="20"/>
                      <w:vertAlign w:val="superscript"/>
                    </w:rPr>
                    <w:t>ème</w:t>
                  </w:r>
                  <w:r>
                    <w:rPr>
                      <w:rFonts w:ascii="Calibri" w:hAnsi="Calibri"/>
                      <w:b/>
                      <w:sz w:val="20"/>
                      <w:szCs w:val="20"/>
                    </w:rPr>
                    <w:t>, pour un total de 974</w:t>
                  </w:r>
                  <w:r w:rsidRPr="003868D9">
                    <w:rPr>
                      <w:rFonts w:ascii="Calibri" w:hAnsi="Calibri"/>
                      <w:b/>
                      <w:sz w:val="20"/>
                      <w:szCs w:val="20"/>
                    </w:rPr>
                    <w:t>.00€</w:t>
                  </w:r>
                </w:p>
                <w:p w:rsidR="003F7A9D" w:rsidRPr="003868D9" w:rsidRDefault="003F7A9D" w:rsidP="003F7A9D">
                  <w:pPr>
                    <w:pStyle w:val="Paragraphedeliste"/>
                    <w:numPr>
                      <w:ilvl w:val="0"/>
                      <w:numId w:val="2"/>
                    </w:numPr>
                    <w:spacing w:after="0" w:line="240" w:lineRule="auto"/>
                    <w:jc w:val="both"/>
                    <w:rPr>
                      <w:rFonts w:ascii="Calibri" w:hAnsi="Calibri"/>
                      <w:b/>
                      <w:sz w:val="20"/>
                      <w:szCs w:val="20"/>
                    </w:rPr>
                  </w:pPr>
                  <w:r w:rsidRPr="003868D9">
                    <w:rPr>
                      <w:rFonts w:ascii="Calibri" w:hAnsi="Calibri"/>
                      <w:b/>
                      <w:sz w:val="20"/>
                      <w:szCs w:val="20"/>
                    </w:rPr>
                    <w:t xml:space="preserve">L’action pédagogique </w:t>
                  </w:r>
                  <w:r w:rsidRPr="003868D9">
                    <w:rPr>
                      <w:rFonts w:ascii="Calibri" w:hAnsi="Calibri"/>
                      <w:b/>
                      <w:i/>
                      <w:sz w:val="20"/>
                      <w:szCs w:val="20"/>
                    </w:rPr>
                    <w:t>Découverte du Milieu Montagnard</w:t>
                  </w:r>
                  <w:r>
                    <w:rPr>
                      <w:rFonts w:ascii="Calibri" w:hAnsi="Calibri"/>
                      <w:b/>
                      <w:sz w:val="20"/>
                      <w:szCs w:val="20"/>
                    </w:rPr>
                    <w:t xml:space="preserve">, </w:t>
                  </w:r>
                  <w:r w:rsidRPr="003868D9">
                    <w:rPr>
                      <w:rFonts w:ascii="Calibri" w:hAnsi="Calibri"/>
                      <w:b/>
                      <w:sz w:val="20"/>
                      <w:szCs w:val="20"/>
                    </w:rPr>
                    <w:t>à destination de 67 élèves de 5</w:t>
                  </w:r>
                  <w:r w:rsidRPr="003868D9">
                    <w:rPr>
                      <w:rFonts w:ascii="Calibri" w:hAnsi="Calibri"/>
                      <w:b/>
                      <w:sz w:val="20"/>
                      <w:szCs w:val="20"/>
                      <w:vertAlign w:val="superscript"/>
                    </w:rPr>
                    <w:t>ème</w:t>
                  </w:r>
                  <w:r w:rsidRPr="003868D9">
                    <w:rPr>
                      <w:rFonts w:ascii="Calibri" w:hAnsi="Calibri"/>
                      <w:b/>
                      <w:sz w:val="20"/>
                      <w:szCs w:val="20"/>
                    </w:rPr>
                    <w:t>, pour un total de 2 390.67€</w:t>
                  </w:r>
                </w:p>
                <w:p w:rsidR="003F7A9D" w:rsidRPr="003868D9" w:rsidRDefault="003F7A9D" w:rsidP="003F7A9D">
                  <w:pPr>
                    <w:pStyle w:val="Paragraphedeliste"/>
                    <w:numPr>
                      <w:ilvl w:val="0"/>
                      <w:numId w:val="2"/>
                    </w:numPr>
                    <w:spacing w:after="0" w:line="240" w:lineRule="auto"/>
                    <w:jc w:val="both"/>
                    <w:rPr>
                      <w:rFonts w:ascii="Calibri" w:hAnsi="Calibri"/>
                      <w:b/>
                      <w:sz w:val="20"/>
                      <w:szCs w:val="20"/>
                    </w:rPr>
                  </w:pPr>
                  <w:r w:rsidRPr="003868D9">
                    <w:rPr>
                      <w:rFonts w:ascii="Calibri" w:hAnsi="Calibri"/>
                      <w:b/>
                      <w:sz w:val="20"/>
                      <w:szCs w:val="20"/>
                    </w:rPr>
                    <w:t xml:space="preserve">L’action pédagogique </w:t>
                  </w:r>
                  <w:r w:rsidRPr="003868D9">
                    <w:rPr>
                      <w:rFonts w:ascii="Calibri" w:hAnsi="Calibri"/>
                      <w:b/>
                      <w:i/>
                      <w:sz w:val="20"/>
                      <w:szCs w:val="20"/>
                    </w:rPr>
                    <w:t>Echange avec l’</w:t>
                  </w:r>
                  <w:r>
                    <w:rPr>
                      <w:rFonts w:ascii="Calibri" w:hAnsi="Calibri"/>
                      <w:b/>
                      <w:i/>
                      <w:sz w:val="20"/>
                      <w:szCs w:val="20"/>
                    </w:rPr>
                    <w:t xml:space="preserve">Espagne, </w:t>
                  </w:r>
                  <w:r w:rsidRPr="003868D9">
                    <w:rPr>
                      <w:rFonts w:ascii="Calibri" w:hAnsi="Calibri"/>
                      <w:b/>
                      <w:sz w:val="20"/>
                      <w:szCs w:val="20"/>
                    </w:rPr>
                    <w:t xml:space="preserve"> à destinat</w:t>
                  </w:r>
                  <w:r>
                    <w:rPr>
                      <w:rFonts w:ascii="Calibri" w:hAnsi="Calibri"/>
                      <w:b/>
                      <w:sz w:val="20"/>
                      <w:szCs w:val="20"/>
                    </w:rPr>
                    <w:t>ion de 37 élèves de 3èmes, pour un total de 1 20</w:t>
                  </w:r>
                  <w:r w:rsidRPr="003868D9">
                    <w:rPr>
                      <w:rFonts w:ascii="Calibri" w:hAnsi="Calibri"/>
                      <w:b/>
                      <w:sz w:val="20"/>
                      <w:szCs w:val="20"/>
                    </w:rPr>
                    <w:t>0.92€</w:t>
                  </w:r>
                  <w:r>
                    <w:rPr>
                      <w:rFonts w:ascii="Calibri" w:hAnsi="Calibri"/>
                      <w:b/>
                      <w:sz w:val="20"/>
                      <w:szCs w:val="20"/>
                    </w:rPr>
                    <w:t xml:space="preserve"> (+ une</w:t>
                  </w:r>
                  <w:r w:rsidRPr="003868D9">
                    <w:rPr>
                      <w:rFonts w:ascii="Calibri" w:hAnsi="Calibri"/>
                      <w:b/>
                      <w:sz w:val="20"/>
                      <w:szCs w:val="20"/>
                    </w:rPr>
                    <w:t xml:space="preserve"> aide exceptionnelle </w:t>
                  </w:r>
                  <w:r>
                    <w:rPr>
                      <w:rFonts w:ascii="Calibri" w:hAnsi="Calibri"/>
                      <w:b/>
                      <w:sz w:val="20"/>
                      <w:szCs w:val="20"/>
                    </w:rPr>
                    <w:t>en direction d’</w:t>
                  </w:r>
                  <w:r w:rsidRPr="003868D9">
                    <w:rPr>
                      <w:rFonts w:ascii="Calibri" w:hAnsi="Calibri"/>
                      <w:b/>
                      <w:sz w:val="20"/>
                      <w:szCs w:val="20"/>
                    </w:rPr>
                    <w:t>un élève</w:t>
                  </w:r>
                  <w:r>
                    <w:rPr>
                      <w:rFonts w:ascii="Calibri" w:hAnsi="Calibri"/>
                      <w:b/>
                      <w:sz w:val="20"/>
                      <w:szCs w:val="20"/>
                    </w:rPr>
                    <w:t>, pour 60.00€</w:t>
                  </w:r>
                  <w:r w:rsidRPr="003868D9">
                    <w:rPr>
                      <w:rFonts w:ascii="Calibri" w:hAnsi="Calibri"/>
                      <w:b/>
                      <w:sz w:val="20"/>
                      <w:szCs w:val="20"/>
                    </w:rPr>
                    <w:t>)</w:t>
                  </w:r>
                </w:p>
                <w:p w:rsidR="003F7A9D" w:rsidRPr="003868D9" w:rsidRDefault="003F7A9D" w:rsidP="003F7A9D">
                  <w:pPr>
                    <w:pStyle w:val="Paragraphedeliste"/>
                    <w:numPr>
                      <w:ilvl w:val="0"/>
                      <w:numId w:val="2"/>
                    </w:numPr>
                    <w:spacing w:after="0" w:line="240" w:lineRule="auto"/>
                    <w:jc w:val="both"/>
                    <w:rPr>
                      <w:rFonts w:ascii="Calibri" w:hAnsi="Calibri"/>
                      <w:b/>
                      <w:sz w:val="20"/>
                      <w:szCs w:val="20"/>
                    </w:rPr>
                  </w:pPr>
                  <w:r w:rsidRPr="003868D9">
                    <w:rPr>
                      <w:rFonts w:ascii="Calibri" w:hAnsi="Calibri"/>
                      <w:b/>
                      <w:sz w:val="20"/>
                      <w:szCs w:val="20"/>
                    </w:rPr>
                    <w:t xml:space="preserve">L’action pédagogique </w:t>
                  </w:r>
                  <w:r w:rsidRPr="003868D9">
                    <w:rPr>
                      <w:rFonts w:ascii="Calibri" w:hAnsi="Calibri"/>
                      <w:b/>
                      <w:i/>
                      <w:sz w:val="20"/>
                      <w:szCs w:val="20"/>
                    </w:rPr>
                    <w:t>Voyage à Paris</w:t>
                  </w:r>
                  <w:r w:rsidRPr="003868D9">
                    <w:rPr>
                      <w:rFonts w:ascii="Calibri" w:hAnsi="Calibri"/>
                      <w:b/>
                      <w:sz w:val="20"/>
                      <w:szCs w:val="20"/>
                    </w:rPr>
                    <w:t xml:space="preserve"> à destinat</w:t>
                  </w:r>
                  <w:r>
                    <w:rPr>
                      <w:rFonts w:ascii="Calibri" w:hAnsi="Calibri"/>
                      <w:b/>
                      <w:sz w:val="20"/>
                      <w:szCs w:val="20"/>
                    </w:rPr>
                    <w:t xml:space="preserve">ion de 46 élèves de 5èmes, </w:t>
                  </w:r>
                  <w:r w:rsidRPr="003868D9">
                    <w:rPr>
                      <w:rFonts w:ascii="Calibri" w:hAnsi="Calibri"/>
                      <w:b/>
                      <w:sz w:val="20"/>
                      <w:szCs w:val="20"/>
                    </w:rPr>
                    <w:t>pour un total de</w:t>
                  </w:r>
                  <w:r>
                    <w:rPr>
                      <w:rFonts w:ascii="Calibri" w:hAnsi="Calibri"/>
                      <w:b/>
                      <w:sz w:val="20"/>
                      <w:szCs w:val="20"/>
                    </w:rPr>
                    <w:t xml:space="preserve"> 1 713.39€.</w:t>
                  </w:r>
                  <w:r w:rsidRPr="003868D9">
                    <w:rPr>
                      <w:rFonts w:ascii="Calibri" w:hAnsi="Calibri"/>
                      <w:b/>
                      <w:sz w:val="20"/>
                      <w:szCs w:val="20"/>
                    </w:rPr>
                    <w:t xml:space="preserve"> </w:t>
                  </w:r>
                  <w:r>
                    <w:rPr>
                      <w:rFonts w:ascii="Calibri" w:hAnsi="Calibri"/>
                      <w:b/>
                      <w:sz w:val="20"/>
                      <w:szCs w:val="20"/>
                    </w:rPr>
                    <w:t>(+ deux</w:t>
                  </w:r>
                  <w:r w:rsidRPr="003868D9">
                    <w:rPr>
                      <w:rFonts w:ascii="Calibri" w:hAnsi="Calibri"/>
                      <w:b/>
                      <w:sz w:val="20"/>
                      <w:szCs w:val="20"/>
                    </w:rPr>
                    <w:t xml:space="preserve"> aides ex</w:t>
                  </w:r>
                  <w:r>
                    <w:rPr>
                      <w:rFonts w:ascii="Calibri" w:hAnsi="Calibri"/>
                      <w:b/>
                      <w:sz w:val="20"/>
                      <w:szCs w:val="20"/>
                    </w:rPr>
                    <w:t>ceptionnelles en direction de</w:t>
                  </w:r>
                  <w:r w:rsidRPr="003868D9">
                    <w:rPr>
                      <w:rFonts w:ascii="Calibri" w:hAnsi="Calibri"/>
                      <w:b/>
                      <w:sz w:val="20"/>
                      <w:szCs w:val="20"/>
                    </w:rPr>
                    <w:t xml:space="preserve"> deux élèves</w:t>
                  </w:r>
                  <w:r>
                    <w:rPr>
                      <w:rFonts w:ascii="Calibri" w:hAnsi="Calibri"/>
                      <w:b/>
                      <w:sz w:val="20"/>
                      <w:szCs w:val="20"/>
                    </w:rPr>
                    <w:t>, pour 225.00€</w:t>
                  </w:r>
                  <w:r w:rsidRPr="003868D9">
                    <w:rPr>
                      <w:rFonts w:ascii="Calibri" w:hAnsi="Calibri"/>
                      <w:b/>
                      <w:sz w:val="20"/>
                      <w:szCs w:val="20"/>
                    </w:rPr>
                    <w:t>)</w:t>
                  </w:r>
                </w:p>
                <w:p w:rsidR="003F7A9D" w:rsidRDefault="003F7A9D" w:rsidP="003F7A9D"/>
              </w:txbxContent>
            </v:textbox>
          </v:shape>
        </w:pict>
      </w: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Default="003F7A9D" w:rsidP="003F7A9D">
      <w:pPr>
        <w:spacing w:after="0" w:line="240" w:lineRule="auto"/>
        <w:jc w:val="both"/>
      </w:pPr>
    </w:p>
    <w:p w:rsidR="003F7A9D" w:rsidRPr="00E16027" w:rsidRDefault="003F7A9D" w:rsidP="003F7A9D">
      <w:pPr>
        <w:spacing w:after="0" w:line="240" w:lineRule="auto"/>
        <w:jc w:val="both"/>
      </w:pPr>
    </w:p>
    <w:p w:rsidR="003F7A9D" w:rsidRPr="00F363BA" w:rsidRDefault="003F7A9D" w:rsidP="003F7A9D">
      <w:pPr>
        <w:pStyle w:val="Paragraphedeliste"/>
        <w:spacing w:after="0" w:line="240" w:lineRule="auto"/>
        <w:jc w:val="both"/>
        <w:rPr>
          <w:sz w:val="16"/>
          <w:szCs w:val="16"/>
        </w:rPr>
      </w:pPr>
    </w:p>
    <w:p w:rsidR="003F7A9D" w:rsidRPr="003868D9" w:rsidRDefault="003F7A9D" w:rsidP="003F7A9D">
      <w:pPr>
        <w:spacing w:after="0" w:line="240" w:lineRule="auto"/>
        <w:jc w:val="both"/>
        <w:rPr>
          <w:b/>
        </w:rPr>
      </w:pPr>
      <w:r w:rsidRPr="003868D9">
        <w:rPr>
          <w:b/>
        </w:rPr>
        <w:t>Le FSE a décidé, pour l’année 2015/16 de maintenir, pour la 4</w:t>
      </w:r>
      <w:r w:rsidRPr="003868D9">
        <w:rPr>
          <w:b/>
          <w:vertAlign w:val="superscript"/>
        </w:rPr>
        <w:t>ème</w:t>
      </w:r>
      <w:r w:rsidRPr="003868D9">
        <w:rPr>
          <w:b/>
        </w:rPr>
        <w:t xml:space="preserve"> année consécutive, le montant de l’adhésion à :</w:t>
      </w:r>
    </w:p>
    <w:p w:rsidR="003F7A9D" w:rsidRPr="003D56B4" w:rsidRDefault="003F7A9D" w:rsidP="003F7A9D">
      <w:pPr>
        <w:pStyle w:val="Paragraphedeliste"/>
        <w:numPr>
          <w:ilvl w:val="0"/>
          <w:numId w:val="1"/>
        </w:numPr>
        <w:spacing w:after="0" w:line="240" w:lineRule="auto"/>
        <w:jc w:val="both"/>
        <w:rPr>
          <w:b/>
          <w:sz w:val="24"/>
          <w:szCs w:val="24"/>
        </w:rPr>
      </w:pPr>
      <w:r w:rsidRPr="003D56B4">
        <w:rPr>
          <w:b/>
          <w:sz w:val="24"/>
          <w:szCs w:val="24"/>
        </w:rPr>
        <w:t>Elève : 8€</w:t>
      </w:r>
    </w:p>
    <w:p w:rsidR="003F7A9D" w:rsidRPr="003D56B4" w:rsidRDefault="003F7A9D" w:rsidP="003F7A9D">
      <w:pPr>
        <w:pStyle w:val="Standard"/>
        <w:numPr>
          <w:ilvl w:val="0"/>
          <w:numId w:val="1"/>
        </w:numPr>
        <w:jc w:val="both"/>
        <w:rPr>
          <w:b/>
        </w:rPr>
      </w:pPr>
      <w:r w:rsidRPr="003D56B4">
        <w:rPr>
          <w:rFonts w:asciiTheme="minorHAnsi" w:hAnsiTheme="minorHAnsi" w:cstheme="minorHAnsi"/>
          <w:b/>
          <w:lang w:val="fr-FR"/>
        </w:rPr>
        <w:t>P</w:t>
      </w:r>
      <w:proofErr w:type="spellStart"/>
      <w:r w:rsidRPr="003D56B4">
        <w:rPr>
          <w:rFonts w:asciiTheme="minorHAnsi" w:hAnsiTheme="minorHAnsi" w:cstheme="minorHAnsi"/>
          <w:b/>
        </w:rPr>
        <w:t>our</w:t>
      </w:r>
      <w:proofErr w:type="spellEnd"/>
      <w:r w:rsidRPr="003D56B4">
        <w:rPr>
          <w:rFonts w:asciiTheme="minorHAnsi" w:hAnsiTheme="minorHAnsi" w:cstheme="minorHAnsi"/>
          <w:b/>
        </w:rPr>
        <w:t xml:space="preserve"> 2 </w:t>
      </w:r>
      <w:proofErr w:type="spellStart"/>
      <w:r w:rsidRPr="003D56B4">
        <w:rPr>
          <w:rFonts w:asciiTheme="minorHAnsi" w:hAnsiTheme="minorHAnsi" w:cstheme="minorHAnsi"/>
          <w:b/>
        </w:rPr>
        <w:t>élèves</w:t>
      </w:r>
      <w:proofErr w:type="spellEnd"/>
      <w:r w:rsidRPr="003D56B4">
        <w:rPr>
          <w:rFonts w:asciiTheme="minorHAnsi" w:hAnsiTheme="minorHAnsi" w:cstheme="minorHAnsi"/>
          <w:b/>
        </w:rPr>
        <w:t xml:space="preserve"> </w:t>
      </w:r>
      <w:proofErr w:type="spellStart"/>
      <w:r w:rsidRPr="003D56B4">
        <w:rPr>
          <w:rFonts w:asciiTheme="minorHAnsi" w:hAnsiTheme="minorHAnsi" w:cstheme="minorHAnsi"/>
          <w:b/>
        </w:rPr>
        <w:t>ou</w:t>
      </w:r>
      <w:proofErr w:type="spellEnd"/>
      <w:r w:rsidRPr="003D56B4">
        <w:rPr>
          <w:rFonts w:asciiTheme="minorHAnsi" w:hAnsiTheme="minorHAnsi" w:cstheme="minorHAnsi"/>
          <w:b/>
        </w:rPr>
        <w:t xml:space="preserve"> plus </w:t>
      </w:r>
      <w:proofErr w:type="spellStart"/>
      <w:r w:rsidRPr="003D56B4">
        <w:rPr>
          <w:rFonts w:asciiTheme="minorHAnsi" w:hAnsiTheme="minorHAnsi" w:cstheme="minorHAnsi"/>
          <w:b/>
        </w:rPr>
        <w:t>d’une</w:t>
      </w:r>
      <w:proofErr w:type="spellEnd"/>
      <w:r w:rsidRPr="003D56B4">
        <w:rPr>
          <w:rFonts w:asciiTheme="minorHAnsi" w:hAnsiTheme="minorHAnsi" w:cstheme="minorHAnsi"/>
          <w:b/>
        </w:rPr>
        <w:t xml:space="preserve"> </w:t>
      </w:r>
      <w:proofErr w:type="spellStart"/>
      <w:r w:rsidRPr="003D56B4">
        <w:rPr>
          <w:rFonts w:asciiTheme="minorHAnsi" w:hAnsiTheme="minorHAnsi" w:cstheme="minorHAnsi"/>
          <w:b/>
        </w:rPr>
        <w:t>même</w:t>
      </w:r>
      <w:proofErr w:type="spellEnd"/>
      <w:r w:rsidRPr="003D56B4">
        <w:rPr>
          <w:rFonts w:asciiTheme="minorHAnsi" w:hAnsiTheme="minorHAnsi" w:cstheme="minorHAnsi"/>
          <w:b/>
        </w:rPr>
        <w:t xml:space="preserve"> </w:t>
      </w:r>
      <w:proofErr w:type="spellStart"/>
      <w:r w:rsidRPr="003D56B4">
        <w:rPr>
          <w:rFonts w:asciiTheme="minorHAnsi" w:hAnsiTheme="minorHAnsi" w:cstheme="minorHAnsi"/>
          <w:b/>
        </w:rPr>
        <w:t>famille</w:t>
      </w:r>
      <w:proofErr w:type="spellEnd"/>
      <w:r w:rsidRPr="003D56B4">
        <w:rPr>
          <w:rFonts w:asciiTheme="minorHAnsi" w:hAnsiTheme="minorHAnsi" w:cstheme="minorHAnsi"/>
          <w:b/>
        </w:rPr>
        <w:t xml:space="preserve">, le </w:t>
      </w:r>
      <w:proofErr w:type="spellStart"/>
      <w:r w:rsidRPr="003D56B4">
        <w:rPr>
          <w:rFonts w:asciiTheme="minorHAnsi" w:hAnsiTheme="minorHAnsi" w:cstheme="minorHAnsi"/>
          <w:b/>
        </w:rPr>
        <w:t>tarif</w:t>
      </w:r>
      <w:proofErr w:type="spellEnd"/>
      <w:r w:rsidRPr="003D56B4">
        <w:rPr>
          <w:rFonts w:asciiTheme="minorHAnsi" w:hAnsiTheme="minorHAnsi" w:cstheme="minorHAnsi"/>
          <w:b/>
        </w:rPr>
        <w:t xml:space="preserve"> </w:t>
      </w:r>
      <w:proofErr w:type="spellStart"/>
      <w:r w:rsidRPr="003D56B4">
        <w:rPr>
          <w:rFonts w:asciiTheme="minorHAnsi" w:hAnsiTheme="minorHAnsi" w:cstheme="minorHAnsi"/>
          <w:b/>
        </w:rPr>
        <w:t>est</w:t>
      </w:r>
      <w:proofErr w:type="spellEnd"/>
      <w:r w:rsidRPr="003D56B4">
        <w:rPr>
          <w:rFonts w:asciiTheme="minorHAnsi" w:hAnsiTheme="minorHAnsi" w:cstheme="minorHAnsi"/>
          <w:b/>
        </w:rPr>
        <w:t xml:space="preserve"> de 10 € par </w:t>
      </w:r>
      <w:proofErr w:type="spellStart"/>
      <w:r w:rsidRPr="003D56B4">
        <w:rPr>
          <w:rFonts w:asciiTheme="minorHAnsi" w:hAnsiTheme="minorHAnsi" w:cstheme="minorHAnsi"/>
          <w:b/>
        </w:rPr>
        <w:t>famille</w:t>
      </w:r>
      <w:proofErr w:type="spellEnd"/>
      <w:r w:rsidRPr="003D56B4">
        <w:rPr>
          <w:b/>
        </w:rPr>
        <w:t>.</w:t>
      </w:r>
    </w:p>
    <w:p w:rsidR="003F7A9D" w:rsidRPr="00105CC5" w:rsidRDefault="003F7A9D" w:rsidP="003F7A9D">
      <w:pPr>
        <w:spacing w:after="0" w:line="240" w:lineRule="auto"/>
        <w:jc w:val="both"/>
        <w:rPr>
          <w:sz w:val="16"/>
          <w:szCs w:val="16"/>
        </w:rPr>
      </w:pPr>
    </w:p>
    <w:p w:rsidR="003F7A9D" w:rsidRPr="003868D9" w:rsidRDefault="003F7A9D" w:rsidP="003F7A9D">
      <w:pPr>
        <w:spacing w:after="0" w:line="240" w:lineRule="auto"/>
        <w:jc w:val="both"/>
        <w:rPr>
          <w:color w:val="0070C0"/>
          <w:sz w:val="24"/>
          <w:szCs w:val="24"/>
        </w:rPr>
      </w:pPr>
      <w:r w:rsidRPr="003868D9">
        <w:rPr>
          <w:b/>
          <w:color w:val="0070C0"/>
          <w:sz w:val="24"/>
          <w:szCs w:val="24"/>
          <w:u w:val="single"/>
        </w:rPr>
        <w:t>Règlement par chèque</w:t>
      </w:r>
      <w:r w:rsidRPr="003868D9">
        <w:rPr>
          <w:color w:val="0070C0"/>
          <w:sz w:val="24"/>
          <w:szCs w:val="24"/>
        </w:rPr>
        <w:t> :</w:t>
      </w:r>
    </w:p>
    <w:p w:rsidR="003F7A9D" w:rsidRPr="003868D9" w:rsidRDefault="003F7A9D" w:rsidP="003F7A9D">
      <w:pPr>
        <w:pStyle w:val="Paragraphedeliste"/>
        <w:numPr>
          <w:ilvl w:val="0"/>
          <w:numId w:val="3"/>
        </w:numPr>
        <w:spacing w:after="0" w:line="240" w:lineRule="auto"/>
        <w:jc w:val="both"/>
        <w:rPr>
          <w:b/>
          <w:color w:val="0070C0"/>
          <w:sz w:val="24"/>
          <w:szCs w:val="24"/>
        </w:rPr>
      </w:pPr>
      <w:r w:rsidRPr="003868D9">
        <w:rPr>
          <w:b/>
          <w:color w:val="0070C0"/>
          <w:sz w:val="24"/>
          <w:szCs w:val="24"/>
        </w:rPr>
        <w:t>Ordre : FSE</w:t>
      </w:r>
    </w:p>
    <w:p w:rsidR="003F7A9D" w:rsidRPr="003868D9" w:rsidRDefault="003F7A9D" w:rsidP="003F7A9D">
      <w:pPr>
        <w:pStyle w:val="Paragraphedeliste"/>
        <w:numPr>
          <w:ilvl w:val="0"/>
          <w:numId w:val="3"/>
        </w:numPr>
        <w:spacing w:after="0" w:line="240" w:lineRule="auto"/>
        <w:jc w:val="both"/>
        <w:rPr>
          <w:b/>
          <w:color w:val="0070C0"/>
          <w:sz w:val="24"/>
          <w:szCs w:val="24"/>
        </w:rPr>
      </w:pPr>
      <w:r w:rsidRPr="003868D9">
        <w:rPr>
          <w:b/>
          <w:color w:val="0070C0"/>
          <w:sz w:val="24"/>
          <w:szCs w:val="24"/>
        </w:rPr>
        <w:t>Au dos, merci d’inscrire le(s) nom(s), prénom(s) et classe(s) de vos enfants.</w:t>
      </w:r>
    </w:p>
    <w:p w:rsidR="003F7A9D" w:rsidRPr="00105CC5" w:rsidRDefault="003F7A9D" w:rsidP="003F7A9D">
      <w:pPr>
        <w:spacing w:after="0" w:line="240" w:lineRule="auto"/>
        <w:jc w:val="both"/>
        <w:rPr>
          <w:sz w:val="16"/>
          <w:szCs w:val="16"/>
        </w:rPr>
      </w:pPr>
    </w:p>
    <w:p w:rsidR="003F7A9D" w:rsidRPr="003868D9" w:rsidRDefault="003F7A9D" w:rsidP="003F7A9D">
      <w:pPr>
        <w:spacing w:after="0" w:line="240" w:lineRule="auto"/>
        <w:jc w:val="both"/>
        <w:rPr>
          <w:color w:val="00B050"/>
          <w:sz w:val="24"/>
          <w:szCs w:val="24"/>
        </w:rPr>
      </w:pPr>
      <w:r w:rsidRPr="003868D9">
        <w:rPr>
          <w:b/>
          <w:color w:val="00B050"/>
          <w:sz w:val="24"/>
          <w:szCs w:val="24"/>
          <w:u w:val="single"/>
        </w:rPr>
        <w:t>Règlement en numéraire</w:t>
      </w:r>
      <w:r w:rsidRPr="003868D9">
        <w:rPr>
          <w:color w:val="00B050"/>
          <w:sz w:val="24"/>
          <w:szCs w:val="24"/>
        </w:rPr>
        <w:t> :</w:t>
      </w:r>
    </w:p>
    <w:p w:rsidR="003F7A9D" w:rsidRPr="003868D9" w:rsidRDefault="003F7A9D" w:rsidP="003F7A9D">
      <w:pPr>
        <w:pStyle w:val="Paragraphedeliste"/>
        <w:numPr>
          <w:ilvl w:val="0"/>
          <w:numId w:val="4"/>
        </w:numPr>
        <w:spacing w:after="0" w:line="240" w:lineRule="auto"/>
        <w:jc w:val="both"/>
        <w:rPr>
          <w:b/>
          <w:color w:val="00B050"/>
          <w:sz w:val="24"/>
          <w:szCs w:val="24"/>
        </w:rPr>
      </w:pPr>
      <w:r w:rsidRPr="003868D9">
        <w:rPr>
          <w:b/>
          <w:color w:val="00B050"/>
          <w:sz w:val="24"/>
          <w:szCs w:val="24"/>
        </w:rPr>
        <w:t>A insérer dans une enveloppe cachetée</w:t>
      </w:r>
    </w:p>
    <w:p w:rsidR="003F7A9D" w:rsidRPr="003868D9" w:rsidRDefault="003F7A9D" w:rsidP="003F7A9D">
      <w:pPr>
        <w:pStyle w:val="Paragraphedeliste"/>
        <w:numPr>
          <w:ilvl w:val="0"/>
          <w:numId w:val="4"/>
        </w:numPr>
        <w:spacing w:after="0" w:line="240" w:lineRule="auto"/>
        <w:jc w:val="both"/>
        <w:rPr>
          <w:b/>
          <w:color w:val="00B050"/>
          <w:sz w:val="24"/>
          <w:szCs w:val="24"/>
        </w:rPr>
      </w:pPr>
      <w:r w:rsidRPr="003868D9">
        <w:rPr>
          <w:b/>
          <w:color w:val="00B050"/>
          <w:sz w:val="24"/>
          <w:szCs w:val="24"/>
        </w:rPr>
        <w:t>Sur l’enveloppe, merci d’inscrire le(s) nom(s), prénom(s) et classe(s) de votre (vos) enfant(s).</w:t>
      </w:r>
    </w:p>
    <w:p w:rsidR="003F7A9D" w:rsidRPr="00974BEA" w:rsidRDefault="003F7A9D" w:rsidP="003F7A9D">
      <w:pPr>
        <w:spacing w:after="0" w:line="240" w:lineRule="auto"/>
        <w:jc w:val="both"/>
        <w:rPr>
          <w:sz w:val="16"/>
          <w:szCs w:val="16"/>
        </w:rPr>
      </w:pPr>
    </w:p>
    <w:p w:rsidR="003F7A9D" w:rsidRPr="003868D9" w:rsidRDefault="003F7A9D" w:rsidP="003F7A9D">
      <w:pPr>
        <w:spacing w:after="0" w:line="240" w:lineRule="auto"/>
        <w:jc w:val="both"/>
        <w:rPr>
          <w:b/>
          <w:color w:val="FF0000"/>
          <w:sz w:val="24"/>
          <w:szCs w:val="24"/>
        </w:rPr>
      </w:pPr>
      <w:r w:rsidRPr="003868D9">
        <w:rPr>
          <w:b/>
          <w:color w:val="FF0000"/>
          <w:sz w:val="24"/>
          <w:szCs w:val="24"/>
        </w:rPr>
        <w:t>Les règlements sont à remettre au professeur principal de la classe qui les transmettra au trésorier de l’association.</w:t>
      </w:r>
    </w:p>
    <w:p w:rsidR="003F7A9D" w:rsidRPr="00974BEA" w:rsidRDefault="003F7A9D" w:rsidP="003F7A9D">
      <w:pPr>
        <w:spacing w:after="0" w:line="240" w:lineRule="auto"/>
        <w:jc w:val="both"/>
        <w:rPr>
          <w:sz w:val="16"/>
          <w:szCs w:val="16"/>
        </w:rPr>
      </w:pPr>
    </w:p>
    <w:p w:rsidR="003F7A9D" w:rsidRDefault="003F7A9D" w:rsidP="003F7A9D">
      <w:pPr>
        <w:spacing w:after="0" w:line="240" w:lineRule="auto"/>
        <w:jc w:val="both"/>
        <w:rPr>
          <w:b/>
          <w:sz w:val="24"/>
          <w:szCs w:val="24"/>
        </w:rPr>
      </w:pPr>
      <w:r w:rsidRPr="00F363BA">
        <w:rPr>
          <w:b/>
          <w:sz w:val="24"/>
          <w:szCs w:val="24"/>
        </w:rPr>
        <w:t>Un grand merci à tous, pour votre geste de solidarité</w:t>
      </w:r>
      <w:r>
        <w:rPr>
          <w:b/>
          <w:sz w:val="24"/>
          <w:szCs w:val="24"/>
        </w:rPr>
        <w:t xml:space="preserve"> et votre implication en faveur des élèves du Collège du Pays d’</w:t>
      </w:r>
      <w:proofErr w:type="spellStart"/>
      <w:r>
        <w:rPr>
          <w:b/>
          <w:sz w:val="24"/>
          <w:szCs w:val="24"/>
        </w:rPr>
        <w:t>Orthe</w:t>
      </w:r>
      <w:proofErr w:type="spellEnd"/>
      <w:r w:rsidRPr="00F363BA">
        <w:rPr>
          <w:b/>
          <w:sz w:val="24"/>
          <w:szCs w:val="24"/>
        </w:rPr>
        <w:t>.</w:t>
      </w:r>
    </w:p>
    <w:p w:rsidR="003F7A9D" w:rsidRPr="003868D9" w:rsidRDefault="003F7A9D" w:rsidP="003F7A9D">
      <w:pPr>
        <w:spacing w:after="0" w:line="240" w:lineRule="auto"/>
        <w:jc w:val="right"/>
        <w:rPr>
          <w:b/>
          <w:sz w:val="24"/>
          <w:szCs w:val="24"/>
        </w:rPr>
      </w:pPr>
      <w:r w:rsidRPr="003868D9">
        <w:rPr>
          <w:b/>
          <w:sz w:val="24"/>
          <w:szCs w:val="24"/>
        </w:rPr>
        <w:t>Le Trésorier,  S. GAUTIER</w:t>
      </w:r>
    </w:p>
    <w:p w:rsidR="00EC4466" w:rsidRDefault="00EC4466"/>
    <w:sectPr w:rsidR="00EC4466" w:rsidSect="00F363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92CF3"/>
    <w:multiLevelType w:val="hybridMultilevel"/>
    <w:tmpl w:val="3E4C5A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1F223F"/>
    <w:multiLevelType w:val="hybridMultilevel"/>
    <w:tmpl w:val="1556FD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6937F2"/>
    <w:multiLevelType w:val="hybridMultilevel"/>
    <w:tmpl w:val="1F58C6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9AA47F9"/>
    <w:multiLevelType w:val="hybridMultilevel"/>
    <w:tmpl w:val="0F207E22"/>
    <w:lvl w:ilvl="0" w:tplc="63BCC16A">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3F7A9D"/>
    <w:rsid w:val="000A3A3D"/>
    <w:rsid w:val="003F7A9D"/>
    <w:rsid w:val="004D342D"/>
    <w:rsid w:val="007205AE"/>
    <w:rsid w:val="00940D87"/>
    <w:rsid w:val="00EC44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9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7A9D"/>
    <w:pPr>
      <w:ind w:left="720"/>
      <w:contextualSpacing/>
    </w:pPr>
  </w:style>
  <w:style w:type="paragraph" w:customStyle="1" w:styleId="Standard">
    <w:name w:val="Standard"/>
    <w:rsid w:val="003F7A9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Paragraphedeliste1">
    <w:name w:val="Paragraphe de liste1"/>
    <w:basedOn w:val="Normal"/>
    <w:rsid w:val="003F7A9D"/>
    <w:pPr>
      <w:widowControl w:val="0"/>
      <w:suppressAutoHyphens/>
      <w:spacing w:after="0" w:line="240" w:lineRule="auto"/>
      <w:ind w:left="720"/>
    </w:pPr>
    <w:rPr>
      <w:rFonts w:ascii="Times New Roman" w:eastAsia="Arial Unicode MS"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1845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Sylvine</dc:creator>
  <cp:lastModifiedBy>Sylvine</cp:lastModifiedBy>
  <cp:revision>1</cp:revision>
  <dcterms:created xsi:type="dcterms:W3CDTF">2015-09-28T20:51:00Z</dcterms:created>
  <dcterms:modified xsi:type="dcterms:W3CDTF">2015-09-28T20:52:00Z</dcterms:modified>
</cp:coreProperties>
</file>