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F7" w:rsidRDefault="00D81CF7" w:rsidP="00B56959">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bookmarkStart w:id="0" w:name="_GoBack"/>
      <w:bookmarkEnd w:id="0"/>
    </w:p>
    <w:p w:rsidR="00D81CF7" w:rsidRDefault="00D81CF7" w:rsidP="00B56959">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D81CF7" w:rsidRPr="00D81CF7" w:rsidRDefault="00D81CF7" w:rsidP="00D81CF7">
      <w:pPr>
        <w:spacing w:before="238" w:after="24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ab/>
      </w:r>
      <w:r>
        <w:rPr>
          <w:rFonts w:ascii="Times New Roman" w:eastAsia="Times New Roman" w:hAnsi="Times New Roman" w:cs="Times New Roman"/>
          <w:color w:val="000000"/>
          <w:sz w:val="24"/>
          <w:szCs w:val="24"/>
          <w:lang w:eastAsia="fr-FR"/>
        </w:rPr>
        <w:tab/>
      </w:r>
      <w:r w:rsidRPr="00412D1C">
        <w:rPr>
          <w:noProof/>
          <w:lang w:eastAsia="fr-FR"/>
        </w:rPr>
        <w:drawing>
          <wp:inline distT="0" distB="0" distL="0" distR="0">
            <wp:extent cx="876300" cy="876300"/>
            <wp:effectExtent l="0" t="0" r="0" b="0"/>
            <wp:docPr id="2" name="Image 2" descr="Logo%20taille%20réd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taille%20rédui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D81CF7" w:rsidRPr="00D81CF7" w:rsidRDefault="00D81CF7" w:rsidP="00D81CF7">
      <w:pPr>
        <w:spacing w:before="238" w:after="240" w:line="240" w:lineRule="auto"/>
        <w:jc w:val="center"/>
        <w:rPr>
          <w:rFonts w:ascii="Times New Roman" w:eastAsia="Times New Roman" w:hAnsi="Times New Roman" w:cs="Times New Roman"/>
          <w:color w:val="000000"/>
          <w:sz w:val="24"/>
          <w:szCs w:val="24"/>
          <w:lang w:eastAsia="fr-FR"/>
        </w:rPr>
      </w:pPr>
    </w:p>
    <w:p w:rsidR="00D81CF7" w:rsidRPr="00D81CF7" w:rsidRDefault="00D81CF7" w:rsidP="00D81CF7">
      <w:pPr>
        <w:spacing w:before="238" w:after="240" w:line="240" w:lineRule="auto"/>
        <w:jc w:val="center"/>
        <w:rPr>
          <w:rFonts w:ascii="Times New Roman" w:eastAsia="Times New Roman" w:hAnsi="Times New Roman" w:cs="Times New Roman"/>
          <w:color w:val="000000"/>
          <w:sz w:val="24"/>
          <w:szCs w:val="24"/>
          <w:lang w:eastAsia="fr-FR"/>
        </w:rPr>
      </w:pPr>
    </w:p>
    <w:p w:rsidR="00D81CF7" w:rsidRPr="00D81CF7" w:rsidRDefault="00D81CF7" w:rsidP="00D81CF7">
      <w:pPr>
        <w:spacing w:before="100" w:beforeAutospacing="1" w:after="0" w:line="240" w:lineRule="auto"/>
        <w:rPr>
          <w:rFonts w:ascii="Calibri" w:eastAsia="Times New Roman" w:hAnsi="Calibri" w:cs="Times New Roman"/>
          <w:color w:val="000000"/>
          <w:sz w:val="24"/>
          <w:szCs w:val="24"/>
          <w:lang w:eastAsia="fr-FR"/>
        </w:rPr>
      </w:pPr>
    </w:p>
    <w:p w:rsidR="00D81CF7" w:rsidRPr="00D81CF7" w:rsidRDefault="00D81CF7" w:rsidP="00D81CF7">
      <w:pPr>
        <w:spacing w:before="238" w:after="62" w:line="240" w:lineRule="auto"/>
        <w:jc w:val="center"/>
        <w:rPr>
          <w:rFonts w:ascii="Times New Roman" w:eastAsia="Times New Roman" w:hAnsi="Times New Roman" w:cs="Times New Roman"/>
          <w:color w:val="000000"/>
          <w:sz w:val="24"/>
          <w:szCs w:val="24"/>
          <w:lang w:eastAsia="fr-FR"/>
        </w:rPr>
      </w:pPr>
      <w:r w:rsidRPr="00D81CF7">
        <w:rPr>
          <w:rFonts w:ascii="Cambria" w:eastAsia="Times New Roman" w:hAnsi="Cambria" w:cs="Times New Roman"/>
          <w:b/>
          <w:bCs/>
          <w:color w:val="000000"/>
          <w:sz w:val="56"/>
          <w:szCs w:val="56"/>
          <w:lang w:eastAsia="fr-FR"/>
        </w:rPr>
        <w:br/>
      </w:r>
      <w:r w:rsidRPr="00D81CF7">
        <w:rPr>
          <w:rFonts w:ascii="Cambria" w:eastAsia="Times New Roman" w:hAnsi="Cambria" w:cs="Times New Roman"/>
          <w:b/>
          <w:bCs/>
          <w:color w:val="000000"/>
          <w:sz w:val="64"/>
          <w:szCs w:val="64"/>
          <w:lang w:eastAsia="fr-FR"/>
        </w:rPr>
        <w:t>C</w:t>
      </w:r>
      <w:r w:rsidRPr="00D81CF7">
        <w:rPr>
          <w:rFonts w:ascii="Cambria" w:eastAsia="Times New Roman" w:hAnsi="Cambria" w:cs="Times New Roman"/>
          <w:b/>
          <w:bCs/>
          <w:color w:val="000000"/>
          <w:sz w:val="56"/>
          <w:szCs w:val="56"/>
          <w:lang w:eastAsia="fr-FR"/>
        </w:rPr>
        <w:t>omité</w:t>
      </w:r>
      <w:r w:rsidRPr="00D81CF7">
        <w:rPr>
          <w:rFonts w:ascii="Cambria" w:eastAsia="Times New Roman" w:hAnsi="Cambria" w:cs="Times New Roman"/>
          <w:b/>
          <w:bCs/>
          <w:color w:val="000000"/>
          <w:sz w:val="64"/>
          <w:szCs w:val="64"/>
          <w:lang w:eastAsia="fr-FR"/>
        </w:rPr>
        <w:t xml:space="preserve"> </w:t>
      </w:r>
      <w:r w:rsidRPr="00D81CF7">
        <w:rPr>
          <w:rFonts w:ascii="Cambria" w:eastAsia="Times New Roman" w:hAnsi="Cambria" w:cs="Times New Roman"/>
          <w:b/>
          <w:bCs/>
          <w:color w:val="000000"/>
          <w:sz w:val="56"/>
          <w:szCs w:val="56"/>
          <w:lang w:eastAsia="fr-FR"/>
        </w:rPr>
        <w:t>d’</w:t>
      </w:r>
      <w:r w:rsidRPr="00D81CF7">
        <w:rPr>
          <w:rFonts w:ascii="Cambria" w:eastAsia="Times New Roman" w:hAnsi="Cambria" w:cs="Times New Roman"/>
          <w:b/>
          <w:bCs/>
          <w:color w:val="000000"/>
          <w:sz w:val="64"/>
          <w:szCs w:val="64"/>
          <w:lang w:eastAsia="fr-FR"/>
        </w:rPr>
        <w:t>E</w:t>
      </w:r>
      <w:r w:rsidRPr="00D81CF7">
        <w:rPr>
          <w:rFonts w:ascii="Cambria" w:eastAsia="Times New Roman" w:hAnsi="Cambria" w:cs="Times New Roman"/>
          <w:b/>
          <w:bCs/>
          <w:color w:val="000000"/>
          <w:sz w:val="56"/>
          <w:szCs w:val="56"/>
          <w:lang w:eastAsia="fr-FR"/>
        </w:rPr>
        <w:t>ducation</w:t>
      </w:r>
      <w:r w:rsidRPr="00D81CF7">
        <w:rPr>
          <w:rFonts w:ascii="Cambria" w:eastAsia="Times New Roman" w:hAnsi="Cambria" w:cs="Times New Roman"/>
          <w:b/>
          <w:bCs/>
          <w:color w:val="000000"/>
          <w:sz w:val="64"/>
          <w:szCs w:val="64"/>
          <w:lang w:eastAsia="fr-FR"/>
        </w:rPr>
        <w:t xml:space="preserve"> </w:t>
      </w:r>
      <w:r w:rsidRPr="00D81CF7">
        <w:rPr>
          <w:rFonts w:ascii="Cambria" w:eastAsia="Times New Roman" w:hAnsi="Cambria" w:cs="Times New Roman"/>
          <w:b/>
          <w:bCs/>
          <w:color w:val="000000"/>
          <w:sz w:val="56"/>
          <w:szCs w:val="56"/>
          <w:lang w:eastAsia="fr-FR"/>
        </w:rPr>
        <w:t>à la</w:t>
      </w:r>
      <w:r w:rsidRPr="00D81CF7">
        <w:rPr>
          <w:rFonts w:ascii="Cambria" w:eastAsia="Times New Roman" w:hAnsi="Cambria" w:cs="Times New Roman"/>
          <w:b/>
          <w:bCs/>
          <w:color w:val="000000"/>
          <w:sz w:val="64"/>
          <w:szCs w:val="64"/>
          <w:lang w:eastAsia="fr-FR"/>
        </w:rPr>
        <w:t xml:space="preserve"> S</w:t>
      </w:r>
      <w:r w:rsidRPr="00D81CF7">
        <w:rPr>
          <w:rFonts w:ascii="Cambria" w:eastAsia="Times New Roman" w:hAnsi="Cambria" w:cs="Times New Roman"/>
          <w:b/>
          <w:bCs/>
          <w:color w:val="000000"/>
          <w:sz w:val="56"/>
          <w:szCs w:val="56"/>
          <w:lang w:eastAsia="fr-FR"/>
        </w:rPr>
        <w:t xml:space="preserve">anté et à la </w:t>
      </w:r>
      <w:r w:rsidRPr="00D81CF7">
        <w:rPr>
          <w:rFonts w:ascii="Cambria" w:eastAsia="Times New Roman" w:hAnsi="Cambria" w:cs="Times New Roman"/>
          <w:b/>
          <w:bCs/>
          <w:color w:val="000000"/>
          <w:sz w:val="64"/>
          <w:szCs w:val="64"/>
          <w:lang w:eastAsia="fr-FR"/>
        </w:rPr>
        <w:t>C</w:t>
      </w:r>
      <w:r w:rsidRPr="00D81CF7">
        <w:rPr>
          <w:rFonts w:ascii="Cambria" w:eastAsia="Times New Roman" w:hAnsi="Cambria" w:cs="Times New Roman"/>
          <w:b/>
          <w:bCs/>
          <w:color w:val="000000"/>
          <w:sz w:val="56"/>
          <w:szCs w:val="56"/>
          <w:lang w:eastAsia="fr-FR"/>
        </w:rPr>
        <w:t>itoyenneté</w:t>
      </w:r>
    </w:p>
    <w:p w:rsidR="00D81CF7" w:rsidRPr="00D81CF7" w:rsidRDefault="00D81CF7" w:rsidP="00D81CF7">
      <w:pPr>
        <w:spacing w:before="238" w:after="240" w:line="240" w:lineRule="auto"/>
        <w:jc w:val="center"/>
        <w:rPr>
          <w:rFonts w:ascii="Times New Roman" w:eastAsia="Times New Roman" w:hAnsi="Times New Roman" w:cs="Times New Roman"/>
          <w:color w:val="000000"/>
          <w:sz w:val="24"/>
          <w:szCs w:val="24"/>
          <w:lang w:eastAsia="fr-FR"/>
        </w:rPr>
      </w:pPr>
    </w:p>
    <w:p w:rsidR="00D81CF7" w:rsidRPr="00D81CF7" w:rsidRDefault="00D81CF7" w:rsidP="00D81CF7">
      <w:pPr>
        <w:spacing w:before="238" w:after="240" w:line="240" w:lineRule="auto"/>
        <w:jc w:val="center"/>
        <w:rPr>
          <w:rFonts w:ascii="Times New Roman" w:eastAsia="Times New Roman" w:hAnsi="Times New Roman" w:cs="Times New Roman"/>
          <w:color w:val="000000"/>
          <w:sz w:val="24"/>
          <w:szCs w:val="24"/>
          <w:lang w:eastAsia="fr-FR"/>
        </w:rPr>
      </w:pPr>
    </w:p>
    <w:p w:rsidR="00D81CF7" w:rsidRPr="00D81CF7" w:rsidRDefault="00D81CF7" w:rsidP="00D81CF7">
      <w:pPr>
        <w:spacing w:before="238" w:after="240" w:line="240" w:lineRule="auto"/>
        <w:rPr>
          <w:rFonts w:ascii="Times New Roman" w:eastAsia="Times New Roman" w:hAnsi="Times New Roman" w:cs="Times New Roman"/>
          <w:color w:val="000000"/>
          <w:sz w:val="24"/>
          <w:szCs w:val="24"/>
          <w:lang w:eastAsia="fr-FR"/>
        </w:rPr>
      </w:pPr>
    </w:p>
    <w:p w:rsidR="00D81CF7" w:rsidRPr="00D81CF7" w:rsidRDefault="00D81CF7" w:rsidP="00D81CF7">
      <w:pPr>
        <w:spacing w:before="238" w:after="62" w:line="240" w:lineRule="auto"/>
        <w:jc w:val="center"/>
        <w:rPr>
          <w:rFonts w:ascii="Times New Roman" w:eastAsia="Times New Roman" w:hAnsi="Times New Roman" w:cs="Times New Roman"/>
          <w:color w:val="000000"/>
          <w:sz w:val="24"/>
          <w:szCs w:val="24"/>
          <w:lang w:eastAsia="fr-FR"/>
        </w:rPr>
      </w:pPr>
      <w:r w:rsidRPr="00D81CF7">
        <w:rPr>
          <w:rFonts w:ascii="Cambria" w:eastAsia="Times New Roman" w:hAnsi="Cambria" w:cs="Times New Roman"/>
          <w:b/>
          <w:bCs/>
          <w:color w:val="000000"/>
          <w:sz w:val="56"/>
          <w:szCs w:val="56"/>
          <w:lang w:eastAsia="fr-FR"/>
        </w:rPr>
        <w:t xml:space="preserve">Les projets de l’année </w:t>
      </w:r>
      <w:r>
        <w:rPr>
          <w:rFonts w:ascii="Cambria" w:eastAsia="Times New Roman" w:hAnsi="Cambria" w:cs="Times New Roman"/>
          <w:b/>
          <w:bCs/>
          <w:color w:val="000000"/>
          <w:sz w:val="56"/>
          <w:szCs w:val="56"/>
          <w:lang w:eastAsia="fr-FR"/>
        </w:rPr>
        <w:t>2020-2021</w:t>
      </w:r>
    </w:p>
    <w:p w:rsidR="00D81CF7" w:rsidRDefault="00D81CF7" w:rsidP="00B56959">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D81CF7" w:rsidRDefault="00D81CF7" w:rsidP="00B56959">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1823B6" w:rsidRPr="001823B6" w:rsidRDefault="001823B6" w:rsidP="001823B6">
      <w:pPr>
        <w:spacing w:before="100" w:beforeAutospacing="1" w:after="0" w:line="240" w:lineRule="auto"/>
        <w:rPr>
          <w:rFonts w:ascii="Calibri" w:eastAsia="Times New Roman" w:hAnsi="Calibri" w:cs="Times New Roman"/>
          <w:color w:val="000000"/>
          <w:sz w:val="24"/>
          <w:szCs w:val="24"/>
          <w:lang w:eastAsia="fr-FR"/>
        </w:rPr>
      </w:pPr>
    </w:p>
    <w:tbl>
      <w:tblPr>
        <w:tblW w:w="15390"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768"/>
        <w:gridCol w:w="3060"/>
        <w:gridCol w:w="3685"/>
        <w:gridCol w:w="3119"/>
        <w:gridCol w:w="1984"/>
        <w:gridCol w:w="2774"/>
      </w:tblGrid>
      <w:tr w:rsidR="00DB4271" w:rsidRPr="001823B6" w:rsidTr="003E1059">
        <w:trPr>
          <w:tblCellSpacing w:w="0" w:type="dxa"/>
        </w:trPr>
        <w:tc>
          <w:tcPr>
            <w:tcW w:w="768" w:type="dxa"/>
            <w:tcBorders>
              <w:top w:val="single" w:sz="6" w:space="0" w:color="000000"/>
              <w:left w:val="single" w:sz="6" w:space="0" w:color="000000"/>
              <w:bottom w:val="single" w:sz="6" w:space="0" w:color="000000"/>
              <w:right w:val="nil"/>
            </w:tcBorders>
            <w:shd w:val="clear" w:color="auto" w:fill="CCCCCC"/>
          </w:tcPr>
          <w:p w:rsidR="00DB4271" w:rsidRPr="001823B6" w:rsidRDefault="00DB4271" w:rsidP="001823B6">
            <w:pPr>
              <w:spacing w:before="100" w:beforeAutospacing="1" w:after="119" w:line="240" w:lineRule="auto"/>
              <w:jc w:val="center"/>
              <w:rPr>
                <w:rFonts w:ascii="Calibri" w:eastAsia="Times New Roman" w:hAnsi="Calibri" w:cs="Times New Roman"/>
                <w:color w:val="000000"/>
                <w:sz w:val="24"/>
                <w:szCs w:val="24"/>
                <w:lang w:eastAsia="fr-FR"/>
              </w:rPr>
            </w:pPr>
          </w:p>
        </w:tc>
        <w:tc>
          <w:tcPr>
            <w:tcW w:w="3060" w:type="dxa"/>
            <w:tcBorders>
              <w:top w:val="single" w:sz="6" w:space="0" w:color="000000"/>
              <w:left w:val="single" w:sz="6" w:space="0" w:color="000000"/>
              <w:bottom w:val="single" w:sz="6" w:space="0" w:color="000000"/>
              <w:right w:val="nil"/>
            </w:tcBorders>
            <w:shd w:val="clear" w:color="auto" w:fill="CCCCCC"/>
            <w:tcMar>
              <w:top w:w="0" w:type="dxa"/>
              <w:left w:w="108" w:type="dxa"/>
              <w:bottom w:w="0" w:type="dxa"/>
              <w:right w:w="0" w:type="dxa"/>
            </w:tcMar>
            <w:hideMark/>
          </w:tcPr>
          <w:p w:rsidR="00DB4271" w:rsidRPr="00DB4271" w:rsidRDefault="00DB4271" w:rsidP="00DB4271">
            <w:pPr>
              <w:pStyle w:val="Sansinterligne"/>
              <w:jc w:val="center"/>
              <w:rPr>
                <w:b/>
                <w:lang w:eastAsia="fr-FR"/>
              </w:rPr>
            </w:pPr>
            <w:r w:rsidRPr="00DB4271">
              <w:rPr>
                <w:b/>
                <w:lang w:eastAsia="fr-FR"/>
              </w:rPr>
              <w:t>Parcours Éducation</w:t>
            </w:r>
          </w:p>
          <w:p w:rsidR="00DB4271" w:rsidRPr="001823B6" w:rsidRDefault="00DB4271" w:rsidP="00DB4271">
            <w:pPr>
              <w:pStyle w:val="Sansinterligne"/>
              <w:jc w:val="center"/>
              <w:rPr>
                <w:lang w:eastAsia="fr-FR"/>
              </w:rPr>
            </w:pPr>
            <w:r w:rsidRPr="00DB4271">
              <w:rPr>
                <w:b/>
                <w:lang w:eastAsia="fr-FR"/>
              </w:rPr>
              <w:t>Artistique et Culturelle</w:t>
            </w:r>
          </w:p>
        </w:tc>
        <w:tc>
          <w:tcPr>
            <w:tcW w:w="3685" w:type="dxa"/>
            <w:tcBorders>
              <w:top w:val="single" w:sz="6" w:space="0" w:color="000000"/>
              <w:left w:val="single" w:sz="6" w:space="0" w:color="000000"/>
              <w:bottom w:val="single" w:sz="6" w:space="0" w:color="000000"/>
              <w:right w:val="nil"/>
            </w:tcBorders>
            <w:shd w:val="clear" w:color="auto" w:fill="CCCCCC"/>
            <w:tcMar>
              <w:top w:w="0" w:type="dxa"/>
              <w:left w:w="108" w:type="dxa"/>
              <w:bottom w:w="0" w:type="dxa"/>
              <w:right w:w="0" w:type="dxa"/>
            </w:tcMar>
            <w:hideMark/>
          </w:tcPr>
          <w:p w:rsidR="00DB4271" w:rsidRPr="00C20D28" w:rsidRDefault="00DB4271" w:rsidP="00C20D28">
            <w:pPr>
              <w:pStyle w:val="Sansinterligne"/>
              <w:jc w:val="center"/>
              <w:rPr>
                <w:b/>
                <w:sz w:val="24"/>
                <w:szCs w:val="24"/>
                <w:lang w:eastAsia="fr-FR"/>
              </w:rPr>
            </w:pPr>
            <w:r w:rsidRPr="00C20D28">
              <w:rPr>
                <w:b/>
                <w:lang w:eastAsia="fr-FR"/>
              </w:rPr>
              <w:t>Parcours</w:t>
            </w:r>
          </w:p>
          <w:p w:rsidR="00DB4271" w:rsidRPr="00C20D28" w:rsidRDefault="00DB4271" w:rsidP="00C20D28">
            <w:pPr>
              <w:pStyle w:val="Sansinterligne"/>
              <w:jc w:val="center"/>
              <w:rPr>
                <w:b/>
                <w:sz w:val="24"/>
                <w:szCs w:val="24"/>
                <w:lang w:eastAsia="fr-FR"/>
              </w:rPr>
            </w:pPr>
            <w:r w:rsidRPr="00C20D28">
              <w:rPr>
                <w:b/>
                <w:lang w:eastAsia="fr-FR"/>
              </w:rPr>
              <w:t>Santé/Bien-être</w:t>
            </w:r>
          </w:p>
        </w:tc>
        <w:tc>
          <w:tcPr>
            <w:tcW w:w="3119" w:type="dxa"/>
            <w:tcBorders>
              <w:top w:val="single" w:sz="6" w:space="0" w:color="000000"/>
              <w:left w:val="single" w:sz="6" w:space="0" w:color="000000"/>
              <w:bottom w:val="single" w:sz="6" w:space="0" w:color="000000"/>
              <w:right w:val="nil"/>
            </w:tcBorders>
            <w:shd w:val="clear" w:color="auto" w:fill="CCCCCC"/>
            <w:tcMar>
              <w:top w:w="0" w:type="dxa"/>
              <w:left w:w="108" w:type="dxa"/>
              <w:bottom w:w="0" w:type="dxa"/>
              <w:right w:w="0" w:type="dxa"/>
            </w:tcMar>
            <w:hideMark/>
          </w:tcPr>
          <w:p w:rsidR="00DB4271" w:rsidRPr="00C20D28" w:rsidRDefault="00DB4271" w:rsidP="00C20D28">
            <w:pPr>
              <w:pStyle w:val="Sansinterligne"/>
              <w:jc w:val="center"/>
              <w:rPr>
                <w:b/>
                <w:sz w:val="24"/>
                <w:szCs w:val="24"/>
                <w:lang w:eastAsia="fr-FR"/>
              </w:rPr>
            </w:pPr>
            <w:r w:rsidRPr="00C20D28">
              <w:rPr>
                <w:b/>
                <w:lang w:eastAsia="fr-FR"/>
              </w:rPr>
              <w:t>Parcours</w:t>
            </w:r>
          </w:p>
          <w:p w:rsidR="00DB4271" w:rsidRPr="00C20D28" w:rsidRDefault="00DB4271" w:rsidP="00C20D28">
            <w:pPr>
              <w:pStyle w:val="Sansinterligne"/>
              <w:jc w:val="center"/>
              <w:rPr>
                <w:b/>
                <w:sz w:val="24"/>
                <w:szCs w:val="24"/>
                <w:lang w:eastAsia="fr-FR"/>
              </w:rPr>
            </w:pPr>
            <w:r w:rsidRPr="00C20D28">
              <w:rPr>
                <w:b/>
                <w:lang w:eastAsia="fr-FR"/>
              </w:rPr>
              <w:t>Citoyen</w:t>
            </w:r>
          </w:p>
        </w:tc>
        <w:tc>
          <w:tcPr>
            <w:tcW w:w="1984" w:type="dxa"/>
            <w:tcBorders>
              <w:top w:val="single" w:sz="6" w:space="0" w:color="000000"/>
              <w:left w:val="single" w:sz="6" w:space="0" w:color="000000"/>
              <w:bottom w:val="single" w:sz="6" w:space="0" w:color="000000"/>
              <w:right w:val="nil"/>
            </w:tcBorders>
            <w:shd w:val="clear" w:color="auto" w:fill="CCCCCC"/>
            <w:tcMar>
              <w:top w:w="0" w:type="dxa"/>
              <w:left w:w="108" w:type="dxa"/>
              <w:bottom w:w="0" w:type="dxa"/>
              <w:right w:w="0" w:type="dxa"/>
            </w:tcMar>
            <w:hideMark/>
          </w:tcPr>
          <w:p w:rsidR="00DB4271" w:rsidRPr="00C20D28" w:rsidRDefault="00DB4271" w:rsidP="00C20D28">
            <w:pPr>
              <w:pStyle w:val="Sansinterligne"/>
              <w:jc w:val="center"/>
              <w:rPr>
                <w:b/>
                <w:sz w:val="24"/>
                <w:szCs w:val="24"/>
                <w:lang w:eastAsia="fr-FR"/>
              </w:rPr>
            </w:pPr>
            <w:r w:rsidRPr="00C20D28">
              <w:rPr>
                <w:b/>
                <w:lang w:eastAsia="fr-FR"/>
              </w:rPr>
              <w:t>Parcours</w:t>
            </w:r>
          </w:p>
          <w:p w:rsidR="00DB4271" w:rsidRPr="00C20D28" w:rsidRDefault="00DB4271" w:rsidP="00C20D28">
            <w:pPr>
              <w:pStyle w:val="Sansinterligne"/>
              <w:jc w:val="center"/>
              <w:rPr>
                <w:b/>
                <w:sz w:val="24"/>
                <w:szCs w:val="24"/>
                <w:lang w:val="en-US" w:eastAsia="fr-FR"/>
              </w:rPr>
            </w:pPr>
            <w:r w:rsidRPr="00C20D28">
              <w:rPr>
                <w:b/>
                <w:lang w:eastAsia="fr-FR"/>
              </w:rPr>
              <w:t xml:space="preserve">Mobilité </w:t>
            </w:r>
            <w:r w:rsidRPr="00C20D28">
              <w:rPr>
                <w:b/>
                <w:sz w:val="20"/>
                <w:szCs w:val="20"/>
                <w:lang w:eastAsia="fr-FR"/>
              </w:rPr>
              <w:t>citoyenne</w:t>
            </w:r>
          </w:p>
        </w:tc>
        <w:tc>
          <w:tcPr>
            <w:tcW w:w="2774" w:type="dxa"/>
            <w:tcBorders>
              <w:top w:val="single" w:sz="6" w:space="0" w:color="000000"/>
              <w:left w:val="single" w:sz="6" w:space="0" w:color="000000"/>
              <w:bottom w:val="single" w:sz="6" w:space="0" w:color="000000"/>
              <w:right w:val="single" w:sz="6" w:space="0" w:color="000000"/>
            </w:tcBorders>
            <w:shd w:val="clear" w:color="auto" w:fill="CCCCCC"/>
            <w:tcMar>
              <w:top w:w="0" w:type="dxa"/>
              <w:left w:w="108" w:type="dxa"/>
              <w:bottom w:w="0" w:type="dxa"/>
              <w:right w:w="108" w:type="dxa"/>
            </w:tcMar>
            <w:hideMark/>
          </w:tcPr>
          <w:p w:rsidR="00DB4271" w:rsidRPr="00C20D28" w:rsidRDefault="00DB4271" w:rsidP="00DB4271">
            <w:pPr>
              <w:pStyle w:val="Sansinterligne"/>
              <w:jc w:val="center"/>
              <w:rPr>
                <w:b/>
                <w:sz w:val="24"/>
                <w:szCs w:val="24"/>
                <w:lang w:eastAsia="fr-FR"/>
              </w:rPr>
            </w:pPr>
            <w:r w:rsidRPr="00C20D28">
              <w:rPr>
                <w:b/>
                <w:lang w:eastAsia="fr-FR"/>
              </w:rPr>
              <w:t xml:space="preserve">Parcours </w:t>
            </w:r>
            <w:r>
              <w:rPr>
                <w:b/>
                <w:lang w:eastAsia="fr-FR"/>
              </w:rPr>
              <w:t>Avenir</w:t>
            </w:r>
          </w:p>
        </w:tc>
      </w:tr>
      <w:tr w:rsidR="00DB4271" w:rsidRPr="001823B6" w:rsidTr="003E1059">
        <w:trPr>
          <w:tblCellSpacing w:w="0" w:type="dxa"/>
        </w:trPr>
        <w:tc>
          <w:tcPr>
            <w:tcW w:w="768" w:type="dxa"/>
            <w:tcBorders>
              <w:top w:val="single" w:sz="6" w:space="0" w:color="000000"/>
              <w:left w:val="single" w:sz="6" w:space="0" w:color="000000"/>
              <w:bottom w:val="single" w:sz="6" w:space="0" w:color="000000"/>
              <w:right w:val="nil"/>
            </w:tcBorders>
            <w:shd w:val="clear" w:color="auto" w:fill="4BACC6" w:themeFill="accent5"/>
          </w:tcPr>
          <w:p w:rsidR="00DB4271" w:rsidRPr="001823B6" w:rsidRDefault="00DB4271" w:rsidP="00290542">
            <w:pPr>
              <w:spacing w:before="100" w:beforeAutospacing="1" w:after="119" w:line="240" w:lineRule="auto"/>
              <w:jc w:val="center"/>
              <w:rPr>
                <w:rFonts w:ascii="Calibri" w:eastAsia="Times New Roman" w:hAnsi="Calibri" w:cs="Times New Roman"/>
                <w:b/>
                <w:bCs/>
                <w:color w:val="000000"/>
                <w:sz w:val="28"/>
                <w:szCs w:val="28"/>
                <w:lang w:eastAsia="fr-FR"/>
              </w:rPr>
            </w:pPr>
            <w:r w:rsidRPr="001823B6">
              <w:rPr>
                <w:rFonts w:ascii="Calibri" w:eastAsia="Times New Roman" w:hAnsi="Calibri" w:cs="Times New Roman"/>
                <w:b/>
                <w:bCs/>
                <w:color w:val="000000"/>
                <w:sz w:val="28"/>
                <w:szCs w:val="28"/>
                <w:lang w:eastAsia="fr-FR"/>
              </w:rPr>
              <w:t>6°</w:t>
            </w:r>
          </w:p>
        </w:tc>
        <w:tc>
          <w:tcPr>
            <w:tcW w:w="3060" w:type="dxa"/>
            <w:tcBorders>
              <w:top w:val="single" w:sz="6" w:space="0" w:color="000000"/>
              <w:left w:val="single" w:sz="6" w:space="0" w:color="000000"/>
              <w:bottom w:val="single" w:sz="6" w:space="0" w:color="000000"/>
              <w:right w:val="nil"/>
            </w:tcBorders>
            <w:shd w:val="clear" w:color="auto" w:fill="4BACC6" w:themeFill="accent5"/>
            <w:tcMar>
              <w:top w:w="0" w:type="dxa"/>
              <w:left w:w="108" w:type="dxa"/>
              <w:bottom w:w="0" w:type="dxa"/>
              <w:right w:w="0" w:type="dxa"/>
            </w:tcMar>
            <w:hideMark/>
          </w:tcPr>
          <w:p w:rsidR="00DB4271" w:rsidRPr="003E1059" w:rsidRDefault="00DB4271" w:rsidP="003E1059">
            <w:pPr>
              <w:pStyle w:val="Paragraphedeliste"/>
              <w:numPr>
                <w:ilvl w:val="0"/>
                <w:numId w:val="48"/>
              </w:numPr>
              <w:spacing w:before="100" w:beforeAutospacing="1" w:after="119" w:line="240" w:lineRule="auto"/>
              <w:rPr>
                <w:rFonts w:ascii="Calibri" w:eastAsia="Times New Roman" w:hAnsi="Calibri" w:cs="Times New Roman"/>
                <w:color w:val="000000"/>
                <w:sz w:val="18"/>
                <w:szCs w:val="18"/>
                <w:lang w:eastAsia="fr-FR"/>
              </w:rPr>
            </w:pPr>
          </w:p>
        </w:tc>
        <w:tc>
          <w:tcPr>
            <w:tcW w:w="3685" w:type="dxa"/>
            <w:tcBorders>
              <w:top w:val="single" w:sz="6" w:space="0" w:color="000000"/>
              <w:left w:val="single" w:sz="6" w:space="0" w:color="000000"/>
              <w:bottom w:val="single" w:sz="6" w:space="0" w:color="000000"/>
              <w:right w:val="nil"/>
            </w:tcBorders>
            <w:shd w:val="clear" w:color="auto" w:fill="4BACC6" w:themeFill="accent5"/>
            <w:tcMar>
              <w:top w:w="0" w:type="dxa"/>
              <w:left w:w="108" w:type="dxa"/>
              <w:bottom w:w="0" w:type="dxa"/>
              <w:right w:w="0" w:type="dxa"/>
            </w:tcMar>
            <w:hideMark/>
          </w:tcPr>
          <w:p w:rsidR="00DB4271" w:rsidRPr="003E1059" w:rsidRDefault="00DB4271" w:rsidP="00F53A04">
            <w:pPr>
              <w:pStyle w:val="Paragraphedeliste"/>
              <w:numPr>
                <w:ilvl w:val="0"/>
                <w:numId w:val="42"/>
              </w:numPr>
              <w:spacing w:before="100" w:beforeAutospacing="1" w:after="119" w:line="240" w:lineRule="auto"/>
              <w:rPr>
                <w:rFonts w:eastAsia="Times New Roman" w:cs="Times New Roman"/>
                <w:color w:val="000000"/>
                <w:sz w:val="18"/>
                <w:szCs w:val="18"/>
                <w:lang w:eastAsia="fr-FR"/>
              </w:rPr>
            </w:pPr>
            <w:r w:rsidRPr="003E1059">
              <w:rPr>
                <w:sz w:val="18"/>
                <w:szCs w:val="18"/>
              </w:rPr>
              <w:t xml:space="preserve">Semaine du goût (1/2 </w:t>
            </w:r>
            <w:proofErr w:type="spellStart"/>
            <w:r w:rsidRPr="003E1059">
              <w:rPr>
                <w:sz w:val="18"/>
                <w:szCs w:val="18"/>
              </w:rPr>
              <w:t>pens</w:t>
            </w:r>
            <w:proofErr w:type="spellEnd"/>
            <w:r w:rsidRPr="003E1059">
              <w:rPr>
                <w:sz w:val="18"/>
                <w:szCs w:val="18"/>
              </w:rPr>
              <w:t>)</w:t>
            </w:r>
          </w:p>
          <w:p w:rsidR="00DB4271" w:rsidRPr="003E1059" w:rsidRDefault="00DB4271" w:rsidP="00F53A04">
            <w:pPr>
              <w:pStyle w:val="Paragraphedeliste"/>
              <w:numPr>
                <w:ilvl w:val="0"/>
                <w:numId w:val="42"/>
              </w:numPr>
              <w:spacing w:before="100" w:beforeAutospacing="1" w:after="119" w:line="240" w:lineRule="auto"/>
              <w:rPr>
                <w:rFonts w:eastAsia="Times New Roman" w:cs="Times New Roman"/>
                <w:color w:val="000000"/>
                <w:sz w:val="18"/>
                <w:szCs w:val="18"/>
                <w:lang w:eastAsia="fr-FR"/>
              </w:rPr>
            </w:pPr>
            <w:r w:rsidRPr="003E1059">
              <w:rPr>
                <w:sz w:val="18"/>
                <w:szCs w:val="18"/>
              </w:rPr>
              <w:t>Petits déjeuner</w:t>
            </w:r>
          </w:p>
          <w:p w:rsidR="00DB4271" w:rsidRPr="003E1059" w:rsidRDefault="00DB4271" w:rsidP="00F53A04">
            <w:pPr>
              <w:pStyle w:val="Paragraphedeliste"/>
              <w:numPr>
                <w:ilvl w:val="0"/>
                <w:numId w:val="42"/>
              </w:numPr>
              <w:spacing w:before="100" w:beforeAutospacing="1" w:after="119" w:line="240" w:lineRule="auto"/>
              <w:rPr>
                <w:rFonts w:eastAsia="Times New Roman" w:cs="Times New Roman"/>
                <w:color w:val="000000"/>
                <w:sz w:val="18"/>
                <w:szCs w:val="18"/>
                <w:lang w:eastAsia="fr-FR"/>
              </w:rPr>
            </w:pPr>
            <w:r w:rsidRPr="003E1059">
              <w:rPr>
                <w:sz w:val="18"/>
                <w:szCs w:val="18"/>
              </w:rPr>
              <w:t>Journée Nationale du Sport Scolaire</w:t>
            </w:r>
          </w:p>
          <w:p w:rsidR="00DB4271" w:rsidRPr="003E1059" w:rsidRDefault="00DB4271" w:rsidP="00F53A04">
            <w:pPr>
              <w:pStyle w:val="Paragraphedeliste"/>
              <w:numPr>
                <w:ilvl w:val="0"/>
                <w:numId w:val="42"/>
              </w:numPr>
              <w:spacing w:before="100" w:beforeAutospacing="1" w:after="119" w:line="240" w:lineRule="auto"/>
              <w:rPr>
                <w:rFonts w:eastAsia="Times New Roman" w:cs="Times New Roman"/>
                <w:color w:val="000000"/>
                <w:sz w:val="18"/>
                <w:szCs w:val="18"/>
                <w:lang w:eastAsia="fr-FR"/>
              </w:rPr>
            </w:pPr>
            <w:r w:rsidRPr="003E1059">
              <w:rPr>
                <w:sz w:val="18"/>
                <w:szCs w:val="18"/>
              </w:rPr>
              <w:t>Trophées EPS / défi course</w:t>
            </w:r>
            <w:r w:rsidR="00F853B7">
              <w:rPr>
                <w:sz w:val="18"/>
                <w:szCs w:val="18"/>
              </w:rPr>
              <w:t xml:space="preserve"> / AS</w:t>
            </w:r>
          </w:p>
          <w:p w:rsidR="00DB4271" w:rsidRPr="003E1059" w:rsidRDefault="00DB4271" w:rsidP="00F53A04">
            <w:pPr>
              <w:pStyle w:val="Paragraphedeliste"/>
              <w:numPr>
                <w:ilvl w:val="0"/>
                <w:numId w:val="42"/>
              </w:numPr>
              <w:spacing w:before="100" w:beforeAutospacing="1" w:after="119" w:line="240" w:lineRule="auto"/>
              <w:rPr>
                <w:rFonts w:eastAsia="Times New Roman" w:cs="Times New Roman"/>
                <w:color w:val="000000"/>
                <w:sz w:val="18"/>
                <w:szCs w:val="18"/>
                <w:lang w:eastAsia="fr-FR"/>
              </w:rPr>
            </w:pPr>
            <w:r w:rsidRPr="003E1059">
              <w:rPr>
                <w:rFonts w:ascii="Calibri" w:eastAsia="Times New Roman" w:hAnsi="Calibri" w:cs="Times New Roman"/>
                <w:color w:val="000000"/>
                <w:sz w:val="18"/>
                <w:szCs w:val="18"/>
                <w:lang w:eastAsia="fr-FR"/>
              </w:rPr>
              <w:t xml:space="preserve">Prévention des conduites à risques / </w:t>
            </w:r>
            <w:proofErr w:type="spellStart"/>
            <w:r w:rsidRPr="003E1059">
              <w:rPr>
                <w:rFonts w:ascii="Calibri" w:eastAsia="Times New Roman" w:hAnsi="Calibri" w:cs="Times New Roman"/>
                <w:color w:val="000000"/>
                <w:sz w:val="18"/>
                <w:szCs w:val="18"/>
                <w:lang w:eastAsia="fr-FR"/>
              </w:rPr>
              <w:t>Cyberharcèlement</w:t>
            </w:r>
            <w:proofErr w:type="spellEnd"/>
            <w:r w:rsidR="00F853B7">
              <w:rPr>
                <w:rFonts w:ascii="Calibri" w:eastAsia="Times New Roman" w:hAnsi="Calibri" w:cs="Times New Roman"/>
                <w:color w:val="000000"/>
                <w:sz w:val="18"/>
                <w:szCs w:val="18"/>
                <w:lang w:eastAsia="fr-FR"/>
              </w:rPr>
              <w:t xml:space="preserve"> / addiction écrans</w:t>
            </w:r>
          </w:p>
          <w:p w:rsidR="00DB4271" w:rsidRPr="003E1059" w:rsidRDefault="00DB4271" w:rsidP="00C20D28">
            <w:pPr>
              <w:pStyle w:val="Paragraphedeliste"/>
              <w:numPr>
                <w:ilvl w:val="0"/>
                <w:numId w:val="42"/>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Égalité homme-femme</w:t>
            </w:r>
          </w:p>
          <w:p w:rsidR="00DB4271" w:rsidRPr="003E1059" w:rsidRDefault="00DB4271" w:rsidP="00C20D28">
            <w:pPr>
              <w:pStyle w:val="Paragraphedeliste"/>
              <w:numPr>
                <w:ilvl w:val="0"/>
                <w:numId w:val="42"/>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Éducation à la vie affective et sexuelle </w:t>
            </w:r>
          </w:p>
          <w:p w:rsidR="00DB4271" w:rsidRPr="003E1059" w:rsidRDefault="00DB4271" w:rsidP="00C20D28">
            <w:pPr>
              <w:pStyle w:val="Paragraphedeliste"/>
              <w:numPr>
                <w:ilvl w:val="0"/>
                <w:numId w:val="42"/>
              </w:numPr>
              <w:spacing w:before="100" w:beforeAutospacing="1" w:after="119" w:line="240" w:lineRule="auto"/>
              <w:rPr>
                <w:rFonts w:eastAsia="Times New Roman" w:cs="Times New Roman"/>
                <w:color w:val="000000"/>
                <w:sz w:val="18"/>
                <w:szCs w:val="18"/>
                <w:lang w:eastAsia="fr-FR"/>
              </w:rPr>
            </w:pPr>
            <w:proofErr w:type="spellStart"/>
            <w:r w:rsidRPr="003E1059">
              <w:rPr>
                <w:rFonts w:eastAsia="Times New Roman" w:cs="Times New Roman"/>
                <w:color w:val="000000"/>
                <w:sz w:val="18"/>
                <w:szCs w:val="18"/>
                <w:lang w:eastAsia="fr-FR"/>
              </w:rPr>
              <w:t>Co-éducation</w:t>
            </w:r>
            <w:proofErr w:type="spellEnd"/>
            <w:r w:rsidRPr="003E1059">
              <w:rPr>
                <w:rFonts w:eastAsia="Times New Roman" w:cs="Times New Roman"/>
                <w:color w:val="000000"/>
                <w:sz w:val="18"/>
                <w:szCs w:val="18"/>
                <w:lang w:eastAsia="fr-FR"/>
              </w:rPr>
              <w:t xml:space="preserve"> parentale</w:t>
            </w:r>
          </w:p>
          <w:p w:rsidR="00DB4271" w:rsidRPr="003E1059" w:rsidRDefault="00DB4271" w:rsidP="00F53A04">
            <w:pPr>
              <w:pStyle w:val="Paragraphedeliste"/>
              <w:numPr>
                <w:ilvl w:val="0"/>
                <w:numId w:val="42"/>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Information troubles </w:t>
            </w:r>
            <w:proofErr w:type="spellStart"/>
            <w:r w:rsidRPr="003E1059">
              <w:rPr>
                <w:rFonts w:eastAsia="Times New Roman" w:cs="Times New Roman"/>
                <w:color w:val="000000"/>
                <w:sz w:val="18"/>
                <w:szCs w:val="18"/>
                <w:lang w:eastAsia="fr-FR"/>
              </w:rPr>
              <w:t>Dys</w:t>
            </w:r>
            <w:proofErr w:type="spellEnd"/>
          </w:p>
        </w:tc>
        <w:tc>
          <w:tcPr>
            <w:tcW w:w="3119" w:type="dxa"/>
            <w:tcBorders>
              <w:top w:val="single" w:sz="6" w:space="0" w:color="000000"/>
              <w:left w:val="single" w:sz="6" w:space="0" w:color="000000"/>
              <w:bottom w:val="single" w:sz="6" w:space="0" w:color="000000"/>
              <w:right w:val="nil"/>
            </w:tcBorders>
            <w:shd w:val="clear" w:color="auto" w:fill="4BACC6" w:themeFill="accent5"/>
            <w:tcMar>
              <w:top w:w="0" w:type="dxa"/>
              <w:left w:w="108" w:type="dxa"/>
              <w:bottom w:w="0" w:type="dxa"/>
              <w:right w:w="0" w:type="dxa"/>
            </w:tcMar>
            <w:hideMark/>
          </w:tcPr>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Bien vivre ensemble au collège démocratie / délégués – </w:t>
            </w:r>
            <w:proofErr w:type="spellStart"/>
            <w:r w:rsidRPr="003E1059">
              <w:rPr>
                <w:rFonts w:eastAsia="Times New Roman" w:cs="Times New Roman"/>
                <w:color w:val="000000"/>
                <w:sz w:val="18"/>
                <w:szCs w:val="18"/>
                <w:lang w:eastAsia="fr-FR"/>
              </w:rPr>
              <w:t>écodélégués</w:t>
            </w:r>
            <w:proofErr w:type="spellEnd"/>
            <w:r w:rsidRPr="003E1059">
              <w:rPr>
                <w:rFonts w:eastAsia="Times New Roman" w:cs="Times New Roman"/>
                <w:color w:val="000000"/>
                <w:sz w:val="18"/>
                <w:szCs w:val="18"/>
                <w:lang w:eastAsia="fr-FR"/>
              </w:rPr>
              <w:t xml:space="preserve"> </w:t>
            </w:r>
          </w:p>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Éducation au développement durable</w:t>
            </w:r>
          </w:p>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Égalité homme-femme</w:t>
            </w:r>
          </w:p>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Prévention contre l’addiction aux écrans</w:t>
            </w:r>
          </w:p>
        </w:tc>
        <w:tc>
          <w:tcPr>
            <w:tcW w:w="1984" w:type="dxa"/>
            <w:tcBorders>
              <w:top w:val="single" w:sz="6" w:space="0" w:color="000000"/>
              <w:left w:val="single" w:sz="6" w:space="0" w:color="000000"/>
              <w:bottom w:val="single" w:sz="6" w:space="0" w:color="000000"/>
              <w:right w:val="nil"/>
            </w:tcBorders>
            <w:shd w:val="clear" w:color="auto" w:fill="4BACC6" w:themeFill="accent5"/>
            <w:tcMar>
              <w:top w:w="0" w:type="dxa"/>
              <w:left w:w="108" w:type="dxa"/>
              <w:bottom w:w="0" w:type="dxa"/>
              <w:right w:w="0" w:type="dxa"/>
            </w:tcMar>
            <w:hideMark/>
          </w:tcPr>
          <w:p w:rsidR="00DB4271" w:rsidRPr="003E1059" w:rsidRDefault="00DB4271" w:rsidP="00F53A04">
            <w:pPr>
              <w:pStyle w:val="Paragraphedeliste"/>
              <w:numPr>
                <w:ilvl w:val="0"/>
                <w:numId w:val="45"/>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Utilisation des transports en commun (</w:t>
            </w:r>
            <w:proofErr w:type="spellStart"/>
            <w:r w:rsidRPr="003E1059">
              <w:rPr>
                <w:rFonts w:eastAsia="Times New Roman" w:cs="Times New Roman"/>
                <w:color w:val="000000"/>
                <w:sz w:val="18"/>
                <w:szCs w:val="18"/>
                <w:lang w:eastAsia="fr-FR"/>
              </w:rPr>
              <w:t>sécuribus</w:t>
            </w:r>
            <w:proofErr w:type="spellEnd"/>
            <w:r w:rsidRPr="003E1059">
              <w:rPr>
                <w:rFonts w:eastAsia="Times New Roman" w:cs="Times New Roman"/>
                <w:color w:val="000000"/>
                <w:sz w:val="18"/>
                <w:szCs w:val="18"/>
                <w:lang w:eastAsia="fr-FR"/>
              </w:rPr>
              <w:t>)</w:t>
            </w:r>
          </w:p>
          <w:p w:rsidR="00DB4271" w:rsidRPr="003E1059" w:rsidRDefault="00DB4271" w:rsidP="00F53A04">
            <w:pPr>
              <w:pStyle w:val="Paragraphedeliste"/>
              <w:numPr>
                <w:ilvl w:val="0"/>
                <w:numId w:val="45"/>
              </w:numPr>
              <w:spacing w:before="100" w:beforeAutospacing="1" w:after="0" w:line="240" w:lineRule="auto"/>
              <w:rPr>
                <w:rFonts w:eastAsia="Times New Roman" w:cs="Times New Roman"/>
                <w:color w:val="000000"/>
                <w:sz w:val="18"/>
                <w:szCs w:val="18"/>
                <w:lang w:eastAsia="fr-FR"/>
              </w:rPr>
            </w:pPr>
          </w:p>
        </w:tc>
        <w:tc>
          <w:tcPr>
            <w:tcW w:w="2774" w:type="dxa"/>
            <w:tcBorders>
              <w:top w:val="single" w:sz="6" w:space="0" w:color="000000"/>
              <w:left w:val="single" w:sz="6" w:space="0" w:color="000000"/>
              <w:bottom w:val="single" w:sz="6" w:space="0" w:color="000000"/>
              <w:right w:val="single" w:sz="6" w:space="0" w:color="000000"/>
            </w:tcBorders>
            <w:shd w:val="clear" w:color="auto" w:fill="4BACC6" w:themeFill="accent5"/>
            <w:tcMar>
              <w:top w:w="0" w:type="dxa"/>
              <w:left w:w="108" w:type="dxa"/>
              <w:bottom w:w="0" w:type="dxa"/>
              <w:right w:w="108" w:type="dxa"/>
            </w:tcMar>
            <w:hideMark/>
          </w:tcPr>
          <w:p w:rsidR="00DB4271" w:rsidRPr="003E1059" w:rsidRDefault="00DB4271" w:rsidP="003E1059">
            <w:pPr>
              <w:pStyle w:val="Paragraphedeliste"/>
              <w:numPr>
                <w:ilvl w:val="0"/>
                <w:numId w:val="45"/>
              </w:numPr>
              <w:spacing w:before="100" w:beforeAutospacing="1" w:after="0" w:line="240" w:lineRule="auto"/>
              <w:rPr>
                <w:rFonts w:eastAsia="Times New Roman" w:cs="Times New Roman"/>
                <w:color w:val="000000"/>
                <w:sz w:val="18"/>
                <w:szCs w:val="18"/>
                <w:lang w:eastAsia="fr-FR"/>
              </w:rPr>
            </w:pPr>
          </w:p>
        </w:tc>
      </w:tr>
      <w:tr w:rsidR="00DB4271" w:rsidRPr="001823B6" w:rsidTr="003E1059">
        <w:trPr>
          <w:tblCellSpacing w:w="0" w:type="dxa"/>
        </w:trPr>
        <w:tc>
          <w:tcPr>
            <w:tcW w:w="768" w:type="dxa"/>
            <w:tcBorders>
              <w:top w:val="single" w:sz="6" w:space="0" w:color="000000"/>
              <w:left w:val="single" w:sz="6" w:space="0" w:color="000000"/>
              <w:bottom w:val="single" w:sz="6" w:space="0" w:color="000000"/>
              <w:right w:val="nil"/>
            </w:tcBorders>
            <w:shd w:val="clear" w:color="auto" w:fill="F79646" w:themeFill="accent6"/>
          </w:tcPr>
          <w:p w:rsidR="00DB4271" w:rsidRPr="001823B6" w:rsidRDefault="00DB4271" w:rsidP="00290542">
            <w:pPr>
              <w:spacing w:before="100" w:beforeAutospacing="1" w:after="119" w:line="240" w:lineRule="auto"/>
              <w:jc w:val="center"/>
              <w:rPr>
                <w:rFonts w:ascii="Calibri" w:eastAsia="Times New Roman" w:hAnsi="Calibri" w:cs="Times New Roman"/>
                <w:b/>
                <w:bCs/>
                <w:color w:val="000000"/>
                <w:sz w:val="28"/>
                <w:szCs w:val="28"/>
                <w:lang w:eastAsia="fr-FR"/>
              </w:rPr>
            </w:pPr>
            <w:r w:rsidRPr="001823B6">
              <w:rPr>
                <w:rFonts w:ascii="Calibri" w:eastAsia="Times New Roman" w:hAnsi="Calibri" w:cs="Times New Roman"/>
                <w:b/>
                <w:bCs/>
                <w:color w:val="000000"/>
                <w:sz w:val="28"/>
                <w:szCs w:val="28"/>
                <w:lang w:eastAsia="fr-FR"/>
              </w:rPr>
              <w:t>5°</w:t>
            </w:r>
          </w:p>
        </w:tc>
        <w:tc>
          <w:tcPr>
            <w:tcW w:w="3060" w:type="dxa"/>
            <w:tcBorders>
              <w:top w:val="single" w:sz="6" w:space="0" w:color="000000"/>
              <w:left w:val="single" w:sz="6" w:space="0" w:color="000000"/>
              <w:bottom w:val="single" w:sz="6" w:space="0" w:color="000000"/>
              <w:right w:val="nil"/>
            </w:tcBorders>
            <w:shd w:val="clear" w:color="auto" w:fill="F79646" w:themeFill="accent6"/>
            <w:tcMar>
              <w:top w:w="0" w:type="dxa"/>
              <w:left w:w="108" w:type="dxa"/>
              <w:bottom w:w="0" w:type="dxa"/>
              <w:right w:w="0" w:type="dxa"/>
            </w:tcMar>
            <w:hideMark/>
          </w:tcPr>
          <w:p w:rsidR="00DB4271" w:rsidRPr="003E1059" w:rsidRDefault="00DB4271" w:rsidP="003E1059">
            <w:pPr>
              <w:pStyle w:val="Paragraphedeliste"/>
              <w:numPr>
                <w:ilvl w:val="0"/>
                <w:numId w:val="49"/>
              </w:numPr>
              <w:spacing w:before="100" w:beforeAutospacing="1" w:after="119" w:line="240" w:lineRule="auto"/>
              <w:rPr>
                <w:rFonts w:ascii="Calibri" w:eastAsia="Times New Roman" w:hAnsi="Calibri" w:cs="Times New Roman"/>
                <w:color w:val="000000"/>
                <w:sz w:val="18"/>
                <w:szCs w:val="18"/>
                <w:lang w:eastAsia="fr-FR"/>
              </w:rPr>
            </w:pPr>
          </w:p>
        </w:tc>
        <w:tc>
          <w:tcPr>
            <w:tcW w:w="3685" w:type="dxa"/>
            <w:tcBorders>
              <w:top w:val="single" w:sz="6" w:space="0" w:color="000000"/>
              <w:left w:val="single" w:sz="6" w:space="0" w:color="000000"/>
              <w:bottom w:val="single" w:sz="6" w:space="0" w:color="000000"/>
              <w:right w:val="nil"/>
            </w:tcBorders>
            <w:shd w:val="clear" w:color="auto" w:fill="F79646" w:themeFill="accent6"/>
            <w:tcMar>
              <w:top w:w="0" w:type="dxa"/>
              <w:left w:w="108" w:type="dxa"/>
              <w:bottom w:w="0" w:type="dxa"/>
              <w:right w:w="0" w:type="dxa"/>
            </w:tcMar>
            <w:hideMark/>
          </w:tcPr>
          <w:p w:rsidR="00DB4271" w:rsidRPr="003E1059" w:rsidRDefault="00DB4271" w:rsidP="00C20D28">
            <w:pPr>
              <w:pStyle w:val="Paragraphedeliste"/>
              <w:numPr>
                <w:ilvl w:val="0"/>
                <w:numId w:val="41"/>
              </w:numPr>
              <w:spacing w:before="100" w:beforeAutospacing="1" w:after="119" w:line="240" w:lineRule="auto"/>
              <w:rPr>
                <w:rFonts w:eastAsia="Times New Roman" w:cs="Times New Roman"/>
                <w:color w:val="000000"/>
                <w:sz w:val="18"/>
                <w:szCs w:val="18"/>
                <w:lang w:eastAsia="fr-FR"/>
              </w:rPr>
            </w:pPr>
            <w:r w:rsidRPr="003E1059">
              <w:rPr>
                <w:sz w:val="18"/>
                <w:szCs w:val="18"/>
              </w:rPr>
              <w:t xml:space="preserve">Semaine du goût (1/2 </w:t>
            </w:r>
            <w:proofErr w:type="spellStart"/>
            <w:r w:rsidRPr="003E1059">
              <w:rPr>
                <w:sz w:val="18"/>
                <w:szCs w:val="18"/>
              </w:rPr>
              <w:t>pens</w:t>
            </w:r>
            <w:proofErr w:type="spellEnd"/>
            <w:r w:rsidRPr="003E1059">
              <w:rPr>
                <w:sz w:val="18"/>
                <w:szCs w:val="18"/>
              </w:rPr>
              <w:t>)</w:t>
            </w:r>
          </w:p>
          <w:p w:rsidR="00DB4271" w:rsidRPr="003E1059" w:rsidRDefault="00DB4271" w:rsidP="00C20D28">
            <w:pPr>
              <w:pStyle w:val="Paragraphedeliste"/>
              <w:numPr>
                <w:ilvl w:val="0"/>
                <w:numId w:val="41"/>
              </w:numPr>
              <w:spacing w:before="100" w:beforeAutospacing="1" w:after="119" w:line="240" w:lineRule="auto"/>
              <w:rPr>
                <w:rFonts w:eastAsia="Times New Roman" w:cs="Times New Roman"/>
                <w:color w:val="000000"/>
                <w:sz w:val="18"/>
                <w:szCs w:val="18"/>
                <w:lang w:eastAsia="fr-FR"/>
              </w:rPr>
            </w:pPr>
            <w:r w:rsidRPr="003E1059">
              <w:rPr>
                <w:sz w:val="18"/>
                <w:szCs w:val="18"/>
              </w:rPr>
              <w:t>Trophées EPS / défi course</w:t>
            </w:r>
            <w:r w:rsidR="00F853B7">
              <w:rPr>
                <w:sz w:val="18"/>
                <w:szCs w:val="18"/>
              </w:rPr>
              <w:t xml:space="preserve"> / AS</w:t>
            </w:r>
          </w:p>
          <w:p w:rsidR="00DB4271" w:rsidRPr="003E1059" w:rsidRDefault="00DB4271" w:rsidP="00C20D28">
            <w:pPr>
              <w:pStyle w:val="Paragraphedeliste"/>
              <w:numPr>
                <w:ilvl w:val="0"/>
                <w:numId w:val="41"/>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Égalité homme-femme</w:t>
            </w:r>
          </w:p>
          <w:p w:rsidR="00DB4271" w:rsidRPr="003E1059" w:rsidRDefault="00DB4271" w:rsidP="00C20D28">
            <w:pPr>
              <w:pStyle w:val="Paragraphedeliste"/>
              <w:numPr>
                <w:ilvl w:val="0"/>
                <w:numId w:val="41"/>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Éducation à la vie affective et sexuelle </w:t>
            </w:r>
          </w:p>
          <w:p w:rsidR="00DB4271" w:rsidRPr="003E1059" w:rsidRDefault="00DB4271" w:rsidP="00C20D28">
            <w:pPr>
              <w:pStyle w:val="Paragraphedeliste"/>
              <w:numPr>
                <w:ilvl w:val="0"/>
                <w:numId w:val="41"/>
              </w:numPr>
              <w:spacing w:before="100" w:beforeAutospacing="1" w:after="119" w:line="240" w:lineRule="auto"/>
              <w:rPr>
                <w:rFonts w:eastAsia="Times New Roman" w:cs="Times New Roman"/>
                <w:color w:val="000000"/>
                <w:sz w:val="18"/>
                <w:szCs w:val="18"/>
                <w:lang w:eastAsia="fr-FR"/>
              </w:rPr>
            </w:pPr>
            <w:proofErr w:type="spellStart"/>
            <w:r w:rsidRPr="003E1059">
              <w:rPr>
                <w:rFonts w:eastAsia="Times New Roman" w:cs="Times New Roman"/>
                <w:color w:val="000000"/>
                <w:sz w:val="18"/>
                <w:szCs w:val="18"/>
                <w:lang w:eastAsia="fr-FR"/>
              </w:rPr>
              <w:t>Co-éducation</w:t>
            </w:r>
            <w:proofErr w:type="spellEnd"/>
            <w:r w:rsidRPr="003E1059">
              <w:rPr>
                <w:rFonts w:eastAsia="Times New Roman" w:cs="Times New Roman"/>
                <w:color w:val="000000"/>
                <w:sz w:val="18"/>
                <w:szCs w:val="18"/>
                <w:lang w:eastAsia="fr-FR"/>
              </w:rPr>
              <w:t xml:space="preserve"> parentale</w:t>
            </w:r>
          </w:p>
          <w:p w:rsidR="00DB4271" w:rsidRPr="003E1059" w:rsidRDefault="00DB4271" w:rsidP="00C20D28">
            <w:pPr>
              <w:pStyle w:val="Paragraphedeliste"/>
              <w:numPr>
                <w:ilvl w:val="0"/>
                <w:numId w:val="41"/>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Information troubles </w:t>
            </w:r>
            <w:proofErr w:type="spellStart"/>
            <w:r w:rsidRPr="003E1059">
              <w:rPr>
                <w:rFonts w:eastAsia="Times New Roman" w:cs="Times New Roman"/>
                <w:color w:val="000000"/>
                <w:sz w:val="18"/>
                <w:szCs w:val="18"/>
                <w:lang w:eastAsia="fr-FR"/>
              </w:rPr>
              <w:t>Dys</w:t>
            </w:r>
            <w:proofErr w:type="spellEnd"/>
          </w:p>
        </w:tc>
        <w:tc>
          <w:tcPr>
            <w:tcW w:w="3119" w:type="dxa"/>
            <w:tcBorders>
              <w:top w:val="single" w:sz="6" w:space="0" w:color="000000"/>
              <w:left w:val="single" w:sz="6" w:space="0" w:color="000000"/>
              <w:bottom w:val="single" w:sz="6" w:space="0" w:color="000000"/>
              <w:right w:val="nil"/>
            </w:tcBorders>
            <w:shd w:val="clear" w:color="auto" w:fill="F79646" w:themeFill="accent6"/>
            <w:tcMar>
              <w:top w:w="0" w:type="dxa"/>
              <w:left w:w="108" w:type="dxa"/>
              <w:bottom w:w="0" w:type="dxa"/>
              <w:right w:w="0" w:type="dxa"/>
            </w:tcMar>
            <w:hideMark/>
          </w:tcPr>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Bien vivre ensemble au collège démocratie / délégués - </w:t>
            </w:r>
            <w:proofErr w:type="spellStart"/>
            <w:r w:rsidRPr="003E1059">
              <w:rPr>
                <w:rFonts w:eastAsia="Times New Roman" w:cs="Times New Roman"/>
                <w:color w:val="000000"/>
                <w:sz w:val="18"/>
                <w:szCs w:val="18"/>
                <w:lang w:eastAsia="fr-FR"/>
              </w:rPr>
              <w:t>écodélégués</w:t>
            </w:r>
            <w:proofErr w:type="spellEnd"/>
            <w:r w:rsidRPr="003E1059">
              <w:rPr>
                <w:rFonts w:eastAsia="Times New Roman" w:cs="Times New Roman"/>
                <w:color w:val="000000"/>
                <w:sz w:val="18"/>
                <w:szCs w:val="18"/>
                <w:lang w:eastAsia="fr-FR"/>
              </w:rPr>
              <w:t xml:space="preserve"> </w:t>
            </w:r>
          </w:p>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Éducation au développement durable</w:t>
            </w:r>
          </w:p>
          <w:p w:rsidR="00DB4271" w:rsidRPr="003E1059" w:rsidRDefault="00DB4271" w:rsidP="00DB4271">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Information lutte contre le harcèlement</w:t>
            </w:r>
          </w:p>
        </w:tc>
        <w:tc>
          <w:tcPr>
            <w:tcW w:w="1984" w:type="dxa"/>
            <w:tcBorders>
              <w:top w:val="single" w:sz="6" w:space="0" w:color="000000"/>
              <w:left w:val="single" w:sz="6" w:space="0" w:color="000000"/>
              <w:bottom w:val="single" w:sz="6" w:space="0" w:color="000000"/>
              <w:right w:val="nil"/>
            </w:tcBorders>
            <w:shd w:val="clear" w:color="auto" w:fill="F79646" w:themeFill="accent6"/>
            <w:tcMar>
              <w:top w:w="0" w:type="dxa"/>
              <w:left w:w="108" w:type="dxa"/>
              <w:bottom w:w="0" w:type="dxa"/>
              <w:right w:w="0" w:type="dxa"/>
            </w:tcMar>
            <w:hideMark/>
          </w:tcPr>
          <w:p w:rsidR="00DB4271" w:rsidRPr="003E1059" w:rsidRDefault="00DB4271" w:rsidP="00F53A04">
            <w:pPr>
              <w:pStyle w:val="Paragraphedeliste"/>
              <w:numPr>
                <w:ilvl w:val="0"/>
                <w:numId w:val="44"/>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ASSR1</w:t>
            </w:r>
          </w:p>
          <w:p w:rsidR="00DB4271" w:rsidRPr="003E1059" w:rsidRDefault="00DB4271" w:rsidP="00F53A04">
            <w:pPr>
              <w:pStyle w:val="Paragraphedeliste"/>
              <w:numPr>
                <w:ilvl w:val="0"/>
                <w:numId w:val="44"/>
              </w:numPr>
              <w:spacing w:before="100" w:beforeAutospacing="1" w:after="0" w:line="240" w:lineRule="auto"/>
              <w:rPr>
                <w:rFonts w:eastAsia="Times New Roman" w:cs="Times New Roman"/>
                <w:color w:val="000000"/>
                <w:sz w:val="18"/>
                <w:szCs w:val="18"/>
                <w:lang w:eastAsia="fr-FR"/>
              </w:rPr>
            </w:pPr>
          </w:p>
        </w:tc>
        <w:tc>
          <w:tcPr>
            <w:tcW w:w="2774" w:type="dxa"/>
            <w:tcBorders>
              <w:top w:val="single" w:sz="6" w:space="0" w:color="000000"/>
              <w:left w:val="single" w:sz="6" w:space="0" w:color="000000"/>
              <w:bottom w:val="single" w:sz="6" w:space="0" w:color="000000"/>
              <w:right w:val="single" w:sz="6" w:space="0" w:color="000000"/>
            </w:tcBorders>
            <w:shd w:val="clear" w:color="auto" w:fill="F79646" w:themeFill="accent6"/>
            <w:tcMar>
              <w:top w:w="0" w:type="dxa"/>
              <w:left w:w="108" w:type="dxa"/>
              <w:bottom w:w="0" w:type="dxa"/>
              <w:right w:w="108" w:type="dxa"/>
            </w:tcMar>
            <w:hideMark/>
          </w:tcPr>
          <w:p w:rsidR="00DB4271" w:rsidRPr="003E1059" w:rsidRDefault="00DB4271" w:rsidP="00F53A04">
            <w:pPr>
              <w:numPr>
                <w:ilvl w:val="0"/>
                <w:numId w:val="26"/>
              </w:numPr>
              <w:spacing w:before="100" w:beforeAutospacing="1" w:after="119" w:line="240" w:lineRule="auto"/>
              <w:rPr>
                <w:rFonts w:eastAsia="Times New Roman" w:cs="Times New Roman"/>
                <w:color w:val="000000"/>
                <w:sz w:val="18"/>
                <w:szCs w:val="18"/>
                <w:lang w:eastAsia="fr-FR"/>
              </w:rPr>
            </w:pPr>
          </w:p>
        </w:tc>
      </w:tr>
      <w:tr w:rsidR="00DB4271" w:rsidRPr="001823B6" w:rsidTr="003E1059">
        <w:trPr>
          <w:tblCellSpacing w:w="0" w:type="dxa"/>
        </w:trPr>
        <w:tc>
          <w:tcPr>
            <w:tcW w:w="768" w:type="dxa"/>
            <w:tcBorders>
              <w:top w:val="single" w:sz="6" w:space="0" w:color="000000"/>
              <w:left w:val="single" w:sz="6" w:space="0" w:color="000000"/>
              <w:bottom w:val="single" w:sz="6" w:space="0" w:color="000000"/>
              <w:right w:val="nil"/>
            </w:tcBorders>
            <w:shd w:val="clear" w:color="auto" w:fill="FFC000"/>
          </w:tcPr>
          <w:p w:rsidR="00DB4271" w:rsidRPr="001823B6" w:rsidRDefault="00DB4271" w:rsidP="00290542">
            <w:pPr>
              <w:spacing w:before="100" w:beforeAutospacing="1" w:after="119" w:line="240" w:lineRule="auto"/>
              <w:jc w:val="center"/>
              <w:rPr>
                <w:rFonts w:ascii="Calibri" w:eastAsia="Times New Roman" w:hAnsi="Calibri" w:cs="Times New Roman"/>
                <w:b/>
                <w:bCs/>
                <w:color w:val="000000"/>
                <w:sz w:val="28"/>
                <w:szCs w:val="28"/>
                <w:lang w:eastAsia="fr-FR"/>
              </w:rPr>
            </w:pPr>
            <w:r w:rsidRPr="001823B6">
              <w:rPr>
                <w:rFonts w:ascii="Calibri" w:eastAsia="Times New Roman" w:hAnsi="Calibri" w:cs="Times New Roman"/>
                <w:b/>
                <w:bCs/>
                <w:color w:val="000000"/>
                <w:sz w:val="28"/>
                <w:szCs w:val="28"/>
                <w:lang w:eastAsia="fr-FR"/>
              </w:rPr>
              <w:t>4°</w:t>
            </w:r>
          </w:p>
        </w:tc>
        <w:tc>
          <w:tcPr>
            <w:tcW w:w="3060" w:type="dxa"/>
            <w:tcBorders>
              <w:top w:val="single" w:sz="6" w:space="0" w:color="000000"/>
              <w:left w:val="single" w:sz="6" w:space="0" w:color="000000"/>
              <w:bottom w:val="single" w:sz="6" w:space="0" w:color="000000"/>
              <w:right w:val="nil"/>
            </w:tcBorders>
            <w:shd w:val="clear" w:color="auto" w:fill="FFC000"/>
            <w:tcMar>
              <w:top w:w="0" w:type="dxa"/>
              <w:left w:w="108" w:type="dxa"/>
              <w:bottom w:w="0" w:type="dxa"/>
              <w:right w:w="0" w:type="dxa"/>
            </w:tcMar>
            <w:hideMark/>
          </w:tcPr>
          <w:p w:rsidR="00DB4271" w:rsidRPr="003E1059" w:rsidRDefault="00DB4271" w:rsidP="003E1059">
            <w:pPr>
              <w:pStyle w:val="Paragraphedeliste"/>
              <w:numPr>
                <w:ilvl w:val="0"/>
                <w:numId w:val="50"/>
              </w:numPr>
              <w:spacing w:before="100" w:beforeAutospacing="1" w:after="119" w:line="240" w:lineRule="auto"/>
              <w:rPr>
                <w:rFonts w:ascii="Calibri" w:eastAsia="Times New Roman" w:hAnsi="Calibri" w:cs="Times New Roman"/>
                <w:color w:val="000000"/>
                <w:sz w:val="18"/>
                <w:szCs w:val="18"/>
                <w:lang w:eastAsia="fr-FR"/>
              </w:rPr>
            </w:pPr>
          </w:p>
        </w:tc>
        <w:tc>
          <w:tcPr>
            <w:tcW w:w="3685" w:type="dxa"/>
            <w:tcBorders>
              <w:top w:val="single" w:sz="6" w:space="0" w:color="000000"/>
              <w:left w:val="single" w:sz="6" w:space="0" w:color="000000"/>
              <w:bottom w:val="single" w:sz="6" w:space="0" w:color="000000"/>
              <w:right w:val="nil"/>
            </w:tcBorders>
            <w:shd w:val="clear" w:color="auto" w:fill="FFC000"/>
            <w:tcMar>
              <w:top w:w="0" w:type="dxa"/>
              <w:left w:w="108" w:type="dxa"/>
              <w:bottom w:w="0" w:type="dxa"/>
              <w:right w:w="0" w:type="dxa"/>
            </w:tcMar>
            <w:hideMark/>
          </w:tcPr>
          <w:p w:rsidR="00DB4271" w:rsidRPr="003E1059" w:rsidRDefault="00DB4271" w:rsidP="00C20D28">
            <w:pPr>
              <w:pStyle w:val="Paragraphedeliste"/>
              <w:numPr>
                <w:ilvl w:val="0"/>
                <w:numId w:val="40"/>
              </w:numPr>
              <w:spacing w:before="100" w:beforeAutospacing="1" w:after="119" w:line="240" w:lineRule="auto"/>
              <w:rPr>
                <w:rFonts w:eastAsia="Times New Roman" w:cs="Times New Roman"/>
                <w:color w:val="000000"/>
                <w:sz w:val="18"/>
                <w:szCs w:val="18"/>
                <w:lang w:eastAsia="fr-FR"/>
              </w:rPr>
            </w:pPr>
            <w:r w:rsidRPr="003E1059">
              <w:rPr>
                <w:sz w:val="18"/>
                <w:szCs w:val="18"/>
              </w:rPr>
              <w:t xml:space="preserve">Semaine du goût (1/2 </w:t>
            </w:r>
            <w:proofErr w:type="spellStart"/>
            <w:r w:rsidRPr="003E1059">
              <w:rPr>
                <w:sz w:val="18"/>
                <w:szCs w:val="18"/>
              </w:rPr>
              <w:t>pens</w:t>
            </w:r>
            <w:proofErr w:type="spellEnd"/>
            <w:r w:rsidRPr="003E1059">
              <w:rPr>
                <w:sz w:val="18"/>
                <w:szCs w:val="18"/>
              </w:rPr>
              <w:t>)</w:t>
            </w:r>
          </w:p>
          <w:p w:rsidR="00DB4271" w:rsidRPr="003E1059" w:rsidRDefault="00DB4271" w:rsidP="00C20D28">
            <w:pPr>
              <w:pStyle w:val="Paragraphedeliste"/>
              <w:numPr>
                <w:ilvl w:val="0"/>
                <w:numId w:val="40"/>
              </w:numPr>
              <w:spacing w:before="100" w:beforeAutospacing="1" w:after="119" w:line="240" w:lineRule="auto"/>
              <w:rPr>
                <w:rFonts w:eastAsia="Times New Roman" w:cs="Times New Roman"/>
                <w:color w:val="000000"/>
                <w:sz w:val="18"/>
                <w:szCs w:val="18"/>
                <w:lang w:eastAsia="fr-FR"/>
              </w:rPr>
            </w:pPr>
            <w:r w:rsidRPr="003E1059">
              <w:rPr>
                <w:sz w:val="18"/>
                <w:szCs w:val="18"/>
              </w:rPr>
              <w:t>Trophées EPS / défi course</w:t>
            </w:r>
            <w:r w:rsidR="00F853B7">
              <w:rPr>
                <w:sz w:val="18"/>
                <w:szCs w:val="18"/>
              </w:rPr>
              <w:t xml:space="preserve"> / AS</w:t>
            </w:r>
          </w:p>
          <w:p w:rsidR="00DB4271" w:rsidRPr="003E1059" w:rsidRDefault="00DB4271" w:rsidP="00C20D28">
            <w:pPr>
              <w:pStyle w:val="Paragraphedeliste"/>
              <w:numPr>
                <w:ilvl w:val="0"/>
                <w:numId w:val="40"/>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Prévention des conduites à risques / </w:t>
            </w:r>
            <w:proofErr w:type="spellStart"/>
            <w:r w:rsidRPr="003E1059">
              <w:rPr>
                <w:rFonts w:ascii="Calibri" w:eastAsia="Times New Roman" w:hAnsi="Calibri" w:cs="Times New Roman"/>
                <w:color w:val="000000"/>
                <w:sz w:val="18"/>
                <w:szCs w:val="18"/>
                <w:lang w:eastAsia="fr-FR"/>
              </w:rPr>
              <w:t>Cyberharcèlement</w:t>
            </w:r>
            <w:proofErr w:type="spellEnd"/>
          </w:p>
          <w:p w:rsidR="00DB4271" w:rsidRPr="003E1059" w:rsidRDefault="00DB4271" w:rsidP="00C20D28">
            <w:pPr>
              <w:pStyle w:val="Paragraphedeliste"/>
              <w:numPr>
                <w:ilvl w:val="0"/>
                <w:numId w:val="40"/>
              </w:numPr>
              <w:spacing w:before="100" w:beforeAutospacing="1" w:after="119" w:line="240" w:lineRule="auto"/>
              <w:rPr>
                <w:rFonts w:eastAsia="Times New Roman" w:cs="Times New Roman"/>
                <w:color w:val="000000"/>
                <w:sz w:val="18"/>
                <w:szCs w:val="18"/>
                <w:lang w:eastAsia="fr-FR"/>
              </w:rPr>
            </w:pPr>
            <w:r w:rsidRPr="003E1059">
              <w:rPr>
                <w:rFonts w:ascii="Calibri" w:eastAsia="Times New Roman" w:hAnsi="Calibri" w:cs="Times New Roman"/>
                <w:color w:val="000000"/>
                <w:sz w:val="18"/>
                <w:szCs w:val="18"/>
                <w:lang w:eastAsia="fr-FR"/>
              </w:rPr>
              <w:t>Lutte contre l’Homophobie</w:t>
            </w:r>
          </w:p>
          <w:p w:rsidR="00DB4271" w:rsidRPr="003E1059" w:rsidRDefault="00DB4271" w:rsidP="00C20D28">
            <w:pPr>
              <w:pStyle w:val="Paragraphedeliste"/>
              <w:numPr>
                <w:ilvl w:val="0"/>
                <w:numId w:val="40"/>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Égalité homme-femme</w:t>
            </w:r>
          </w:p>
          <w:p w:rsidR="00DB4271" w:rsidRPr="003E1059" w:rsidRDefault="00DB4271" w:rsidP="00C20D28">
            <w:pPr>
              <w:pStyle w:val="Paragraphedeliste"/>
              <w:numPr>
                <w:ilvl w:val="0"/>
                <w:numId w:val="40"/>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Éducation à la vie affective et sexuelle</w:t>
            </w:r>
          </w:p>
          <w:p w:rsidR="00DB4271" w:rsidRPr="003E1059" w:rsidRDefault="00DB4271" w:rsidP="00C20D28">
            <w:pPr>
              <w:pStyle w:val="Paragraphedeliste"/>
              <w:numPr>
                <w:ilvl w:val="0"/>
                <w:numId w:val="40"/>
              </w:numPr>
              <w:spacing w:before="100" w:beforeAutospacing="1" w:after="119" w:line="240" w:lineRule="auto"/>
              <w:rPr>
                <w:rFonts w:eastAsia="Times New Roman" w:cs="Times New Roman"/>
                <w:color w:val="000000"/>
                <w:sz w:val="18"/>
                <w:szCs w:val="18"/>
                <w:lang w:eastAsia="fr-FR"/>
              </w:rPr>
            </w:pPr>
            <w:proofErr w:type="spellStart"/>
            <w:r w:rsidRPr="003E1059">
              <w:rPr>
                <w:rFonts w:eastAsia="Times New Roman" w:cs="Times New Roman"/>
                <w:color w:val="000000"/>
                <w:sz w:val="18"/>
                <w:szCs w:val="18"/>
                <w:lang w:eastAsia="fr-FR"/>
              </w:rPr>
              <w:t>Co-éducation</w:t>
            </w:r>
            <w:proofErr w:type="spellEnd"/>
            <w:r w:rsidRPr="003E1059">
              <w:rPr>
                <w:rFonts w:eastAsia="Times New Roman" w:cs="Times New Roman"/>
                <w:color w:val="000000"/>
                <w:sz w:val="18"/>
                <w:szCs w:val="18"/>
                <w:lang w:eastAsia="fr-FR"/>
              </w:rPr>
              <w:t xml:space="preserve"> parentale</w:t>
            </w:r>
          </w:p>
          <w:p w:rsidR="00DB4271" w:rsidRPr="003E1059" w:rsidRDefault="00DB4271" w:rsidP="00C20D28">
            <w:pPr>
              <w:pStyle w:val="Paragraphedeliste"/>
              <w:numPr>
                <w:ilvl w:val="0"/>
                <w:numId w:val="40"/>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Information troubles </w:t>
            </w:r>
            <w:proofErr w:type="spellStart"/>
            <w:r w:rsidRPr="003E1059">
              <w:rPr>
                <w:rFonts w:eastAsia="Times New Roman" w:cs="Times New Roman"/>
                <w:color w:val="000000"/>
                <w:sz w:val="18"/>
                <w:szCs w:val="18"/>
                <w:lang w:eastAsia="fr-FR"/>
              </w:rPr>
              <w:t>Dys</w:t>
            </w:r>
            <w:proofErr w:type="spellEnd"/>
          </w:p>
        </w:tc>
        <w:tc>
          <w:tcPr>
            <w:tcW w:w="3119" w:type="dxa"/>
            <w:tcBorders>
              <w:top w:val="single" w:sz="6" w:space="0" w:color="000000"/>
              <w:left w:val="single" w:sz="6" w:space="0" w:color="000000"/>
              <w:bottom w:val="single" w:sz="6" w:space="0" w:color="000000"/>
              <w:right w:val="nil"/>
            </w:tcBorders>
            <w:shd w:val="clear" w:color="auto" w:fill="FFC000"/>
            <w:tcMar>
              <w:top w:w="0" w:type="dxa"/>
              <w:left w:w="108" w:type="dxa"/>
              <w:bottom w:w="0" w:type="dxa"/>
              <w:right w:w="0" w:type="dxa"/>
            </w:tcMar>
            <w:hideMark/>
          </w:tcPr>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Bien vivre ensemble au collège démocratie / délégués – </w:t>
            </w:r>
            <w:proofErr w:type="spellStart"/>
            <w:r w:rsidRPr="003E1059">
              <w:rPr>
                <w:rFonts w:eastAsia="Times New Roman" w:cs="Times New Roman"/>
                <w:color w:val="000000"/>
                <w:sz w:val="18"/>
                <w:szCs w:val="18"/>
                <w:lang w:eastAsia="fr-FR"/>
              </w:rPr>
              <w:t>écodélégués</w:t>
            </w:r>
            <w:proofErr w:type="spellEnd"/>
            <w:r w:rsidRPr="003E1059">
              <w:rPr>
                <w:rFonts w:eastAsia="Times New Roman" w:cs="Times New Roman"/>
                <w:color w:val="000000"/>
                <w:sz w:val="18"/>
                <w:szCs w:val="18"/>
                <w:lang w:eastAsia="fr-FR"/>
              </w:rPr>
              <w:t xml:space="preserve"> Éducation au développement durable </w:t>
            </w:r>
          </w:p>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Éducation au développement durable</w:t>
            </w:r>
          </w:p>
          <w:p w:rsidR="00DB4271" w:rsidRPr="003E1059" w:rsidRDefault="00DB4271" w:rsidP="00F53A04">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Journée Du Droit</w:t>
            </w:r>
          </w:p>
          <w:p w:rsidR="00DB4271" w:rsidRPr="003E1059" w:rsidRDefault="00DB4271" w:rsidP="00F53A04">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Sensibilisation à la Cyber sécurité</w:t>
            </w:r>
          </w:p>
        </w:tc>
        <w:tc>
          <w:tcPr>
            <w:tcW w:w="1984" w:type="dxa"/>
            <w:tcBorders>
              <w:top w:val="single" w:sz="6" w:space="0" w:color="000000"/>
              <w:left w:val="single" w:sz="6" w:space="0" w:color="000000"/>
              <w:bottom w:val="single" w:sz="6" w:space="0" w:color="000000"/>
              <w:right w:val="nil"/>
            </w:tcBorders>
            <w:shd w:val="clear" w:color="auto" w:fill="FFC000"/>
            <w:tcMar>
              <w:top w:w="0" w:type="dxa"/>
              <w:left w:w="108" w:type="dxa"/>
              <w:bottom w:w="0" w:type="dxa"/>
              <w:right w:w="0" w:type="dxa"/>
            </w:tcMar>
            <w:hideMark/>
          </w:tcPr>
          <w:p w:rsidR="00DB4271" w:rsidRPr="003E1059" w:rsidRDefault="00DB4271" w:rsidP="00F53A04">
            <w:pPr>
              <w:pStyle w:val="Paragraphedeliste"/>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ASSR1 (rattrapage 2019/20)</w:t>
            </w:r>
          </w:p>
          <w:p w:rsidR="00DB4271" w:rsidRPr="003E1059" w:rsidRDefault="00DB4271" w:rsidP="00F53A04">
            <w:pPr>
              <w:numPr>
                <w:ilvl w:val="0"/>
                <w:numId w:val="28"/>
              </w:numPr>
              <w:spacing w:before="100" w:beforeAutospacing="1" w:after="119" w:line="240" w:lineRule="auto"/>
              <w:rPr>
                <w:rFonts w:eastAsia="Times New Roman" w:cs="Times New Roman"/>
                <w:color w:val="000000"/>
                <w:sz w:val="18"/>
                <w:szCs w:val="18"/>
                <w:lang w:eastAsia="fr-FR"/>
              </w:rPr>
            </w:pPr>
          </w:p>
        </w:tc>
        <w:tc>
          <w:tcPr>
            <w:tcW w:w="2774" w:type="dxa"/>
            <w:tcBorders>
              <w:top w:val="single" w:sz="6" w:space="0" w:color="000000"/>
              <w:left w:val="single" w:sz="6" w:space="0" w:color="000000"/>
              <w:bottom w:val="single" w:sz="6" w:space="0" w:color="000000"/>
              <w:right w:val="single" w:sz="6" w:space="0" w:color="000000"/>
            </w:tcBorders>
            <w:shd w:val="clear" w:color="auto" w:fill="FFC000"/>
            <w:tcMar>
              <w:top w:w="0" w:type="dxa"/>
              <w:left w:w="108" w:type="dxa"/>
              <w:bottom w:w="0" w:type="dxa"/>
              <w:right w:w="108" w:type="dxa"/>
            </w:tcMar>
            <w:hideMark/>
          </w:tcPr>
          <w:p w:rsidR="003E1059" w:rsidRDefault="00DB4271" w:rsidP="00DB4271">
            <w:pPr>
              <w:pStyle w:val="Paragraphedeliste"/>
              <w:numPr>
                <w:ilvl w:val="0"/>
                <w:numId w:val="47"/>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Stage de découverte professionnelle 4</w:t>
            </w:r>
            <w:r w:rsidRPr="003E1059">
              <w:rPr>
                <w:rFonts w:eastAsia="Times New Roman" w:cs="Times New Roman"/>
                <w:color w:val="000000"/>
                <w:sz w:val="18"/>
                <w:szCs w:val="18"/>
                <w:vertAlign w:val="superscript"/>
                <w:lang w:eastAsia="fr-FR"/>
              </w:rPr>
              <w:t>ème</w:t>
            </w:r>
            <w:r w:rsidRPr="003E1059">
              <w:rPr>
                <w:rFonts w:eastAsia="Times New Roman" w:cs="Times New Roman"/>
                <w:color w:val="000000"/>
                <w:sz w:val="18"/>
                <w:szCs w:val="18"/>
                <w:lang w:eastAsia="fr-FR"/>
              </w:rPr>
              <w:t xml:space="preserve"> SEGPA</w:t>
            </w:r>
          </w:p>
          <w:p w:rsidR="003E1059" w:rsidRPr="003E1059" w:rsidRDefault="003E1059" w:rsidP="003E1059">
            <w:pPr>
              <w:rPr>
                <w:lang w:eastAsia="fr-FR"/>
              </w:rPr>
            </w:pPr>
          </w:p>
          <w:p w:rsidR="003E1059" w:rsidRDefault="003E1059" w:rsidP="003E1059">
            <w:pPr>
              <w:rPr>
                <w:lang w:eastAsia="fr-FR"/>
              </w:rPr>
            </w:pPr>
          </w:p>
          <w:p w:rsidR="00DB4271" w:rsidRPr="003E1059" w:rsidRDefault="00DB4271" w:rsidP="003E1059">
            <w:pPr>
              <w:jc w:val="center"/>
              <w:rPr>
                <w:lang w:eastAsia="fr-FR"/>
              </w:rPr>
            </w:pPr>
          </w:p>
        </w:tc>
      </w:tr>
      <w:tr w:rsidR="00DB4271" w:rsidRPr="001823B6" w:rsidTr="003E1059">
        <w:trPr>
          <w:tblCellSpacing w:w="0" w:type="dxa"/>
        </w:trPr>
        <w:tc>
          <w:tcPr>
            <w:tcW w:w="768" w:type="dxa"/>
            <w:tcBorders>
              <w:top w:val="single" w:sz="6" w:space="0" w:color="000000"/>
              <w:left w:val="single" w:sz="6" w:space="0" w:color="000000"/>
              <w:bottom w:val="single" w:sz="6" w:space="0" w:color="000000"/>
              <w:right w:val="nil"/>
            </w:tcBorders>
            <w:shd w:val="clear" w:color="auto" w:fill="92D050"/>
          </w:tcPr>
          <w:p w:rsidR="00DB4271" w:rsidRPr="001823B6" w:rsidRDefault="00DB4271" w:rsidP="00290542">
            <w:pPr>
              <w:spacing w:before="100" w:beforeAutospacing="1" w:after="119" w:line="240" w:lineRule="auto"/>
              <w:jc w:val="center"/>
              <w:rPr>
                <w:rFonts w:ascii="Calibri" w:eastAsia="Times New Roman" w:hAnsi="Calibri" w:cs="Times New Roman"/>
                <w:b/>
                <w:bCs/>
                <w:color w:val="000000"/>
                <w:sz w:val="28"/>
                <w:szCs w:val="28"/>
                <w:lang w:eastAsia="fr-FR"/>
              </w:rPr>
            </w:pPr>
            <w:r w:rsidRPr="001823B6">
              <w:rPr>
                <w:rFonts w:ascii="Calibri" w:eastAsia="Times New Roman" w:hAnsi="Calibri" w:cs="Times New Roman"/>
                <w:b/>
                <w:bCs/>
                <w:color w:val="000000"/>
                <w:sz w:val="28"/>
                <w:szCs w:val="28"/>
                <w:lang w:eastAsia="fr-FR"/>
              </w:rPr>
              <w:t>3°</w:t>
            </w:r>
          </w:p>
        </w:tc>
        <w:tc>
          <w:tcPr>
            <w:tcW w:w="3060" w:type="dxa"/>
            <w:tcBorders>
              <w:top w:val="single" w:sz="6" w:space="0" w:color="000000"/>
              <w:left w:val="single" w:sz="6" w:space="0" w:color="000000"/>
              <w:bottom w:val="single" w:sz="6" w:space="0" w:color="000000"/>
              <w:right w:val="nil"/>
            </w:tcBorders>
            <w:shd w:val="clear" w:color="auto" w:fill="92D050"/>
            <w:tcMar>
              <w:top w:w="0" w:type="dxa"/>
              <w:left w:w="108" w:type="dxa"/>
              <w:bottom w:w="0" w:type="dxa"/>
              <w:right w:w="0" w:type="dxa"/>
            </w:tcMar>
            <w:hideMark/>
          </w:tcPr>
          <w:p w:rsidR="00DB4271" w:rsidRPr="003E1059" w:rsidRDefault="00DB4271" w:rsidP="003E1059">
            <w:pPr>
              <w:pStyle w:val="Paragraphedeliste"/>
              <w:numPr>
                <w:ilvl w:val="0"/>
                <w:numId w:val="47"/>
              </w:numPr>
              <w:spacing w:before="100" w:beforeAutospacing="1" w:after="119" w:line="240" w:lineRule="auto"/>
              <w:rPr>
                <w:rFonts w:ascii="Calibri" w:eastAsia="Times New Roman" w:hAnsi="Calibri" w:cs="Times New Roman"/>
                <w:color w:val="000000"/>
                <w:sz w:val="18"/>
                <w:szCs w:val="18"/>
                <w:lang w:eastAsia="fr-FR"/>
              </w:rPr>
            </w:pPr>
          </w:p>
        </w:tc>
        <w:tc>
          <w:tcPr>
            <w:tcW w:w="3685" w:type="dxa"/>
            <w:tcBorders>
              <w:top w:val="single" w:sz="6" w:space="0" w:color="000000"/>
              <w:left w:val="single" w:sz="6" w:space="0" w:color="000000"/>
              <w:bottom w:val="single" w:sz="6" w:space="0" w:color="000000"/>
              <w:right w:val="nil"/>
            </w:tcBorders>
            <w:shd w:val="clear" w:color="auto" w:fill="92D050"/>
            <w:tcMar>
              <w:top w:w="0" w:type="dxa"/>
              <w:left w:w="108" w:type="dxa"/>
              <w:bottom w:w="0" w:type="dxa"/>
              <w:right w:w="0" w:type="dxa"/>
            </w:tcMar>
            <w:hideMark/>
          </w:tcPr>
          <w:p w:rsidR="00DB4271" w:rsidRPr="003E1059" w:rsidRDefault="00DB4271" w:rsidP="00C922C6">
            <w:pPr>
              <w:numPr>
                <w:ilvl w:val="0"/>
                <w:numId w:val="32"/>
              </w:numPr>
              <w:spacing w:before="100" w:beforeAutospacing="1" w:after="0" w:line="240" w:lineRule="auto"/>
              <w:rPr>
                <w:rFonts w:eastAsia="Times New Roman" w:cs="Times New Roman"/>
                <w:color w:val="000000"/>
                <w:sz w:val="18"/>
                <w:szCs w:val="18"/>
                <w:lang w:val="en-US" w:eastAsia="fr-FR"/>
              </w:rPr>
            </w:pPr>
            <w:r w:rsidRPr="003E1059">
              <w:rPr>
                <w:sz w:val="18"/>
                <w:szCs w:val="18"/>
              </w:rPr>
              <w:t xml:space="preserve">Semaine du goût (1/2 </w:t>
            </w:r>
            <w:proofErr w:type="spellStart"/>
            <w:r w:rsidRPr="003E1059">
              <w:rPr>
                <w:sz w:val="18"/>
                <w:szCs w:val="18"/>
              </w:rPr>
              <w:t>pens</w:t>
            </w:r>
            <w:proofErr w:type="spellEnd"/>
            <w:r w:rsidRPr="003E1059">
              <w:rPr>
                <w:sz w:val="18"/>
                <w:szCs w:val="18"/>
              </w:rPr>
              <w:t>)</w:t>
            </w:r>
          </w:p>
          <w:p w:rsidR="00DB4271" w:rsidRPr="003E1059" w:rsidRDefault="00DB4271" w:rsidP="00C20D28">
            <w:pPr>
              <w:pStyle w:val="Paragraphedeliste"/>
              <w:numPr>
                <w:ilvl w:val="0"/>
                <w:numId w:val="32"/>
              </w:numPr>
              <w:spacing w:before="100" w:beforeAutospacing="1" w:after="119" w:line="240" w:lineRule="auto"/>
              <w:rPr>
                <w:rFonts w:eastAsia="Times New Roman" w:cs="Times New Roman"/>
                <w:color w:val="000000"/>
                <w:sz w:val="18"/>
                <w:szCs w:val="18"/>
                <w:lang w:eastAsia="fr-FR"/>
              </w:rPr>
            </w:pPr>
            <w:r w:rsidRPr="003E1059">
              <w:rPr>
                <w:sz w:val="18"/>
                <w:szCs w:val="18"/>
              </w:rPr>
              <w:t>Trophées EPS / défi course</w:t>
            </w:r>
            <w:r w:rsidR="00F853B7">
              <w:rPr>
                <w:sz w:val="18"/>
                <w:szCs w:val="18"/>
              </w:rPr>
              <w:t xml:space="preserve"> / AS</w:t>
            </w:r>
          </w:p>
          <w:p w:rsidR="00DB4271" w:rsidRPr="003E1059" w:rsidRDefault="00DB4271" w:rsidP="00C20D28">
            <w:pPr>
              <w:pStyle w:val="Paragraphedeliste"/>
              <w:numPr>
                <w:ilvl w:val="0"/>
                <w:numId w:val="32"/>
              </w:numPr>
              <w:spacing w:before="100" w:beforeAutospacing="1" w:after="119" w:line="240" w:lineRule="auto"/>
              <w:rPr>
                <w:rFonts w:eastAsia="Times New Roman" w:cs="Times New Roman"/>
                <w:color w:val="000000"/>
                <w:sz w:val="18"/>
                <w:szCs w:val="18"/>
                <w:lang w:eastAsia="fr-FR"/>
              </w:rPr>
            </w:pPr>
            <w:r w:rsidRPr="003E1059">
              <w:rPr>
                <w:rFonts w:ascii="Calibri" w:eastAsia="Times New Roman" w:hAnsi="Calibri" w:cs="Times New Roman"/>
                <w:color w:val="000000"/>
                <w:sz w:val="18"/>
                <w:szCs w:val="18"/>
                <w:lang w:eastAsia="fr-FR"/>
              </w:rPr>
              <w:t xml:space="preserve">Prévention des conduites à risques / </w:t>
            </w:r>
            <w:proofErr w:type="spellStart"/>
            <w:r w:rsidRPr="003E1059">
              <w:rPr>
                <w:rFonts w:ascii="Calibri" w:eastAsia="Times New Roman" w:hAnsi="Calibri" w:cs="Times New Roman"/>
                <w:color w:val="000000"/>
                <w:sz w:val="18"/>
                <w:szCs w:val="18"/>
                <w:lang w:eastAsia="fr-FR"/>
              </w:rPr>
              <w:t>Cyberharcèlement</w:t>
            </w:r>
            <w:proofErr w:type="spellEnd"/>
          </w:p>
          <w:p w:rsidR="00DB4271" w:rsidRPr="003E1059" w:rsidRDefault="00DB4271" w:rsidP="00C20D28">
            <w:pPr>
              <w:pStyle w:val="Paragraphedeliste"/>
              <w:numPr>
                <w:ilvl w:val="0"/>
                <w:numId w:val="32"/>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Égalité homme-femme</w:t>
            </w:r>
          </w:p>
          <w:p w:rsidR="00DB4271" w:rsidRPr="003E1059" w:rsidRDefault="00DB4271" w:rsidP="00C20D28">
            <w:pPr>
              <w:pStyle w:val="Paragraphedeliste"/>
              <w:numPr>
                <w:ilvl w:val="0"/>
                <w:numId w:val="32"/>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Éducation à la vie affective et sexuelle </w:t>
            </w:r>
          </w:p>
          <w:p w:rsidR="00DB4271" w:rsidRPr="003E1059" w:rsidRDefault="00DB4271" w:rsidP="00C20D28">
            <w:pPr>
              <w:pStyle w:val="Paragraphedeliste"/>
              <w:numPr>
                <w:ilvl w:val="0"/>
                <w:numId w:val="32"/>
              </w:numPr>
              <w:spacing w:before="100" w:beforeAutospacing="1" w:after="119" w:line="240" w:lineRule="auto"/>
              <w:rPr>
                <w:rFonts w:eastAsia="Times New Roman" w:cs="Times New Roman"/>
                <w:color w:val="000000"/>
                <w:sz w:val="18"/>
                <w:szCs w:val="18"/>
                <w:lang w:eastAsia="fr-FR"/>
              </w:rPr>
            </w:pPr>
            <w:proofErr w:type="spellStart"/>
            <w:r w:rsidRPr="003E1059">
              <w:rPr>
                <w:rFonts w:eastAsia="Times New Roman" w:cs="Times New Roman"/>
                <w:color w:val="000000"/>
                <w:sz w:val="18"/>
                <w:szCs w:val="18"/>
                <w:lang w:eastAsia="fr-FR"/>
              </w:rPr>
              <w:t>Co-éducation</w:t>
            </w:r>
            <w:proofErr w:type="spellEnd"/>
            <w:r w:rsidRPr="003E1059">
              <w:rPr>
                <w:rFonts w:eastAsia="Times New Roman" w:cs="Times New Roman"/>
                <w:color w:val="000000"/>
                <w:sz w:val="18"/>
                <w:szCs w:val="18"/>
                <w:lang w:eastAsia="fr-FR"/>
              </w:rPr>
              <w:t xml:space="preserve"> parentale</w:t>
            </w:r>
          </w:p>
          <w:p w:rsidR="00DB4271" w:rsidRPr="003E1059" w:rsidRDefault="00DB4271" w:rsidP="00C20D28">
            <w:pPr>
              <w:pStyle w:val="Paragraphedeliste"/>
              <w:numPr>
                <w:ilvl w:val="0"/>
                <w:numId w:val="32"/>
              </w:numPr>
              <w:spacing w:before="100" w:beforeAutospacing="1" w:after="119"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Information troubles </w:t>
            </w:r>
            <w:proofErr w:type="spellStart"/>
            <w:r w:rsidRPr="003E1059">
              <w:rPr>
                <w:rFonts w:eastAsia="Times New Roman" w:cs="Times New Roman"/>
                <w:color w:val="000000"/>
                <w:sz w:val="18"/>
                <w:szCs w:val="18"/>
                <w:lang w:eastAsia="fr-FR"/>
              </w:rPr>
              <w:t>Dys</w:t>
            </w:r>
            <w:proofErr w:type="spellEnd"/>
          </w:p>
        </w:tc>
        <w:tc>
          <w:tcPr>
            <w:tcW w:w="3119" w:type="dxa"/>
            <w:tcBorders>
              <w:top w:val="single" w:sz="6" w:space="0" w:color="000000"/>
              <w:left w:val="single" w:sz="6" w:space="0" w:color="000000"/>
              <w:bottom w:val="single" w:sz="6" w:space="0" w:color="000000"/>
              <w:right w:val="nil"/>
            </w:tcBorders>
            <w:shd w:val="clear" w:color="auto" w:fill="92D050"/>
            <w:tcMar>
              <w:top w:w="0" w:type="dxa"/>
              <w:left w:w="108" w:type="dxa"/>
              <w:bottom w:w="0" w:type="dxa"/>
              <w:right w:w="0" w:type="dxa"/>
            </w:tcMar>
            <w:hideMark/>
          </w:tcPr>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Bien vivre ensemble au collège démocratie / délégués – </w:t>
            </w:r>
            <w:proofErr w:type="spellStart"/>
            <w:r w:rsidRPr="003E1059">
              <w:rPr>
                <w:rFonts w:eastAsia="Times New Roman" w:cs="Times New Roman"/>
                <w:color w:val="000000"/>
                <w:sz w:val="18"/>
                <w:szCs w:val="18"/>
                <w:lang w:eastAsia="fr-FR"/>
              </w:rPr>
              <w:t>écodélégués</w:t>
            </w:r>
            <w:proofErr w:type="spellEnd"/>
            <w:r w:rsidRPr="003E1059">
              <w:rPr>
                <w:rFonts w:eastAsia="Times New Roman" w:cs="Times New Roman"/>
                <w:color w:val="000000"/>
                <w:sz w:val="18"/>
                <w:szCs w:val="18"/>
                <w:lang w:eastAsia="fr-FR"/>
              </w:rPr>
              <w:t xml:space="preserve"> </w:t>
            </w:r>
          </w:p>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 xml:space="preserve">Éducation au développement durable </w:t>
            </w:r>
          </w:p>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Journée de la Sécurité Intérieure</w:t>
            </w:r>
            <w:r w:rsidR="002C3608">
              <w:rPr>
                <w:rFonts w:eastAsia="Times New Roman" w:cs="Times New Roman"/>
                <w:color w:val="000000"/>
                <w:sz w:val="18"/>
                <w:szCs w:val="18"/>
                <w:lang w:eastAsia="fr-FR"/>
              </w:rPr>
              <w:t xml:space="preserve"> / intervention du Commissaire DAX</w:t>
            </w:r>
          </w:p>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Formation 1</w:t>
            </w:r>
            <w:r w:rsidRPr="003E1059">
              <w:rPr>
                <w:rFonts w:eastAsia="Times New Roman" w:cs="Times New Roman"/>
                <w:color w:val="000000"/>
                <w:sz w:val="18"/>
                <w:szCs w:val="18"/>
                <w:vertAlign w:val="superscript"/>
                <w:lang w:eastAsia="fr-FR"/>
              </w:rPr>
              <w:t>ers</w:t>
            </w:r>
            <w:r w:rsidRPr="003E1059">
              <w:rPr>
                <w:rFonts w:eastAsia="Times New Roman" w:cs="Times New Roman"/>
                <w:color w:val="000000"/>
                <w:sz w:val="18"/>
                <w:szCs w:val="18"/>
                <w:lang w:eastAsia="fr-FR"/>
              </w:rPr>
              <w:t xml:space="preserve"> secours</w:t>
            </w:r>
          </w:p>
          <w:p w:rsidR="00DB4271" w:rsidRPr="003E1059" w:rsidRDefault="00DB4271" w:rsidP="00C20D28">
            <w:pPr>
              <w:numPr>
                <w:ilvl w:val="0"/>
                <w:numId w:val="28"/>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Dictée ELA</w:t>
            </w:r>
          </w:p>
        </w:tc>
        <w:tc>
          <w:tcPr>
            <w:tcW w:w="1984" w:type="dxa"/>
            <w:tcBorders>
              <w:top w:val="single" w:sz="6" w:space="0" w:color="000000"/>
              <w:left w:val="single" w:sz="6" w:space="0" w:color="000000"/>
              <w:bottom w:val="single" w:sz="6" w:space="0" w:color="000000"/>
              <w:right w:val="nil"/>
            </w:tcBorders>
            <w:shd w:val="clear" w:color="auto" w:fill="92D050"/>
            <w:tcMar>
              <w:top w:w="0" w:type="dxa"/>
              <w:left w:w="108" w:type="dxa"/>
              <w:bottom w:w="0" w:type="dxa"/>
              <w:right w:w="0" w:type="dxa"/>
            </w:tcMar>
            <w:hideMark/>
          </w:tcPr>
          <w:p w:rsidR="00DB4271" w:rsidRPr="003E1059" w:rsidRDefault="00DB4271" w:rsidP="00F53A04">
            <w:pPr>
              <w:pStyle w:val="Paragraphedeliste"/>
              <w:numPr>
                <w:ilvl w:val="0"/>
                <w:numId w:val="46"/>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ASSR2</w:t>
            </w:r>
          </w:p>
          <w:p w:rsidR="00DB4271" w:rsidRPr="003E1059" w:rsidRDefault="00DB4271" w:rsidP="00C20D28">
            <w:pPr>
              <w:pStyle w:val="Paragraphedeliste"/>
              <w:numPr>
                <w:ilvl w:val="0"/>
                <w:numId w:val="46"/>
              </w:numPr>
              <w:spacing w:before="100" w:beforeAutospacing="1" w:after="0" w:line="240" w:lineRule="auto"/>
              <w:rPr>
                <w:rFonts w:eastAsia="Times New Roman" w:cs="Times New Roman"/>
                <w:color w:val="000000"/>
                <w:sz w:val="18"/>
                <w:szCs w:val="18"/>
                <w:lang w:eastAsia="fr-FR"/>
              </w:rPr>
            </w:pPr>
          </w:p>
        </w:tc>
        <w:tc>
          <w:tcPr>
            <w:tcW w:w="2774" w:type="dxa"/>
            <w:tcBorders>
              <w:top w:val="single" w:sz="6" w:space="0" w:color="000000"/>
              <w:left w:val="single" w:sz="6" w:space="0" w:color="000000"/>
              <w:bottom w:val="single" w:sz="6" w:space="0" w:color="000000"/>
              <w:right w:val="single" w:sz="6" w:space="0" w:color="000000"/>
            </w:tcBorders>
            <w:shd w:val="clear" w:color="auto" w:fill="92D050"/>
            <w:tcMar>
              <w:top w:w="0" w:type="dxa"/>
              <w:left w:w="108" w:type="dxa"/>
              <w:bottom w:w="0" w:type="dxa"/>
              <w:right w:w="108" w:type="dxa"/>
            </w:tcMar>
            <w:hideMark/>
          </w:tcPr>
          <w:p w:rsidR="00DB4271" w:rsidRPr="003E1059" w:rsidRDefault="00DB4271" w:rsidP="00F53A04">
            <w:pPr>
              <w:numPr>
                <w:ilvl w:val="0"/>
                <w:numId w:val="35"/>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Routes de l’orientation</w:t>
            </w:r>
          </w:p>
          <w:p w:rsidR="00DB4271" w:rsidRPr="003E1059" w:rsidRDefault="00DB4271" w:rsidP="00F53A04">
            <w:pPr>
              <w:numPr>
                <w:ilvl w:val="0"/>
                <w:numId w:val="35"/>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Présentation des métiers de l’industrie</w:t>
            </w:r>
          </w:p>
          <w:p w:rsidR="00DB4271" w:rsidRPr="003E1059" w:rsidRDefault="00DB4271" w:rsidP="00F53A04">
            <w:pPr>
              <w:numPr>
                <w:ilvl w:val="0"/>
                <w:numId w:val="35"/>
              </w:numPr>
              <w:spacing w:before="100" w:beforeAutospacing="1" w:after="0" w:line="240" w:lineRule="auto"/>
              <w:rPr>
                <w:rFonts w:eastAsia="Times New Roman" w:cs="Times New Roman"/>
                <w:color w:val="000000"/>
                <w:sz w:val="18"/>
                <w:szCs w:val="18"/>
                <w:lang w:eastAsia="fr-FR"/>
              </w:rPr>
            </w:pPr>
            <w:r w:rsidRPr="003E1059">
              <w:rPr>
                <w:rFonts w:eastAsia="Times New Roman" w:cs="Times New Roman"/>
                <w:color w:val="000000"/>
                <w:sz w:val="18"/>
                <w:szCs w:val="18"/>
                <w:lang w:eastAsia="fr-FR"/>
              </w:rPr>
              <w:t>Stages de découverte professionnelle 3</w:t>
            </w:r>
            <w:r w:rsidRPr="003E1059">
              <w:rPr>
                <w:rFonts w:eastAsia="Times New Roman" w:cs="Times New Roman"/>
                <w:color w:val="000000"/>
                <w:sz w:val="18"/>
                <w:szCs w:val="18"/>
                <w:vertAlign w:val="superscript"/>
                <w:lang w:eastAsia="fr-FR"/>
              </w:rPr>
              <w:t>ème</w:t>
            </w:r>
            <w:r w:rsidRPr="003E1059">
              <w:rPr>
                <w:rFonts w:eastAsia="Times New Roman" w:cs="Times New Roman"/>
                <w:color w:val="000000"/>
                <w:sz w:val="18"/>
                <w:szCs w:val="18"/>
                <w:lang w:eastAsia="fr-FR"/>
              </w:rPr>
              <w:t xml:space="preserve"> SEGPA et 3</w:t>
            </w:r>
            <w:r w:rsidRPr="003E1059">
              <w:rPr>
                <w:rFonts w:eastAsia="Times New Roman" w:cs="Times New Roman"/>
                <w:color w:val="000000"/>
                <w:sz w:val="18"/>
                <w:szCs w:val="18"/>
                <w:vertAlign w:val="superscript"/>
                <w:lang w:eastAsia="fr-FR"/>
              </w:rPr>
              <w:t>ème</w:t>
            </w:r>
            <w:r w:rsidR="003E1059">
              <w:rPr>
                <w:rFonts w:eastAsia="Times New Roman" w:cs="Times New Roman"/>
                <w:color w:val="000000"/>
                <w:sz w:val="18"/>
                <w:szCs w:val="18"/>
                <w:lang w:eastAsia="fr-FR"/>
              </w:rPr>
              <w:t xml:space="preserve"> ord</w:t>
            </w:r>
            <w:r w:rsidRPr="003E1059">
              <w:rPr>
                <w:rFonts w:eastAsia="Times New Roman" w:cs="Times New Roman"/>
                <w:color w:val="000000"/>
                <w:sz w:val="18"/>
                <w:szCs w:val="18"/>
                <w:lang w:eastAsia="fr-FR"/>
              </w:rPr>
              <w:t>inaire</w:t>
            </w:r>
          </w:p>
        </w:tc>
      </w:tr>
    </w:tbl>
    <w:p w:rsidR="00D81CF7" w:rsidRPr="00DB4271" w:rsidRDefault="001823B6" w:rsidP="001629D9">
      <w:pPr>
        <w:spacing w:before="100" w:beforeAutospacing="1" w:after="0" w:line="240" w:lineRule="auto"/>
        <w:rPr>
          <w:rFonts w:ascii="Calibri" w:eastAsia="Times New Roman" w:hAnsi="Calibri" w:cs="Times New Roman"/>
          <w:color w:val="000000"/>
          <w:sz w:val="24"/>
          <w:szCs w:val="24"/>
          <w:lang w:eastAsia="fr-FR"/>
        </w:rPr>
      </w:pPr>
      <w:r w:rsidRPr="001823B6">
        <w:rPr>
          <w:rFonts w:ascii="Calibri" w:eastAsia="Times New Roman" w:hAnsi="Calibri" w:cs="Times New Roman"/>
          <w:noProof/>
          <w:color w:val="000000"/>
          <w:sz w:val="24"/>
          <w:szCs w:val="24"/>
          <w:lang w:eastAsia="fr-FR"/>
        </w:rPr>
        <mc:AlternateContent>
          <mc:Choice Requires="wps">
            <w:drawing>
              <wp:anchor distT="0" distB="0" distL="114300" distR="114300" simplePos="0" relativeHeight="251659264" behindDoc="0" locked="0" layoutInCell="1" allowOverlap="0" wp14:anchorId="28340B83" wp14:editId="3B0842E2">
                <wp:simplePos x="0" y="0"/>
                <wp:positionH relativeFrom="column">
                  <wp:align>left</wp:align>
                </wp:positionH>
                <wp:positionV relativeFrom="line">
                  <wp:posOffset>0</wp:posOffset>
                </wp:positionV>
                <wp:extent cx="304800" cy="304800"/>
                <wp:effectExtent l="0" t="0" r="0" b="0"/>
                <wp:wrapSquare wrapText="bothSides"/>
                <wp:docPr id="1" name="AutoShape 2" descr="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" id="AutoShape 2" o:spid="_x0000_s1026" alt="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" style="position:absolute;margin-left:0;margin-top:0;width:24pt;height:24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0/L3engcAANYLAAAO&#10;AAAAAAAAAAAAAAAAAC4CAABkcnMvZTJvRG9jLnhtbFBLAQItABQABgAIAAAAIQBMoOks2AAAAAMB&#10;AAAPAAAAAAAAAAAAAAAAAPgJAABkcnMvZG93bnJldi54bWxQSwUGAAAAAAQABADzAAAA/QoAAAAA&#10;" o:allowoverlap="f" filled="f" stroked="f">
                <o:lock v:ext="edit" aspectratio="t"/>
                <w10:wrap type="square" anchory="line"/>
              </v:rect>
            </w:pict>
          </mc:Fallback>
        </mc:AlternateContent>
      </w:r>
    </w:p>
    <w:p w:rsidR="008D73BD" w:rsidRPr="00A52FD1" w:rsidRDefault="008D73BD" w:rsidP="00B56959">
      <w:pPr>
        <w:spacing w:before="100" w:beforeAutospacing="1" w:after="0" w:line="240" w:lineRule="auto"/>
        <w:jc w:val="center"/>
        <w:rPr>
          <w:rFonts w:ascii="Arial Narrow" w:eastAsia="Times New Roman" w:hAnsi="Arial Narrow" w:cs="Times New Roman"/>
          <w:color w:val="000000"/>
          <w:sz w:val="24"/>
          <w:szCs w:val="24"/>
          <w:lang w:val="en-US" w:eastAsia="fr-FR"/>
        </w:rPr>
      </w:pPr>
      <w:r w:rsidRPr="00A52FD1">
        <w:rPr>
          <w:rFonts w:ascii="Arial Narrow" w:eastAsia="Times New Roman" w:hAnsi="Arial Narrow" w:cs="Times New Roman"/>
          <w:b/>
          <w:bCs/>
          <w:color w:val="000000"/>
          <w:sz w:val="52"/>
          <w:szCs w:val="52"/>
          <w:u w:val="single"/>
          <w:lang w:eastAsia="fr-FR"/>
        </w:rPr>
        <w:lastRenderedPageBreak/>
        <w:t>PARCOURS SANTE</w:t>
      </w:r>
      <w:r w:rsidR="005753AA" w:rsidRPr="00A52FD1">
        <w:rPr>
          <w:rFonts w:ascii="Arial Narrow" w:eastAsia="Times New Roman" w:hAnsi="Arial Narrow" w:cs="Times New Roman"/>
          <w:b/>
          <w:bCs/>
          <w:color w:val="000000"/>
          <w:sz w:val="52"/>
          <w:szCs w:val="52"/>
          <w:u w:val="single"/>
          <w:lang w:eastAsia="fr-FR"/>
        </w:rPr>
        <w:t xml:space="preserve"> &amp; BIEN ETRE</w:t>
      </w:r>
    </w:p>
    <w:p w:rsidR="008D73BD" w:rsidRPr="00087311" w:rsidRDefault="008D73BD" w:rsidP="008D73BD">
      <w:pPr>
        <w:pStyle w:val="Sansinterligne"/>
        <w:rPr>
          <w:lang w:eastAsia="fr-FR"/>
        </w:rPr>
      </w:pPr>
    </w:p>
    <w:tbl>
      <w:tblPr>
        <w:tblW w:w="15360" w:type="dxa"/>
        <w:tblCellSpacing w:w="0" w:type="dxa"/>
        <w:tblCellMar>
          <w:top w:w="108" w:type="dxa"/>
          <w:bottom w:w="108" w:type="dxa"/>
        </w:tblCellMar>
        <w:tblLook w:val="04A0" w:firstRow="1" w:lastRow="0" w:firstColumn="1" w:lastColumn="0" w:noHBand="0" w:noVBand="1"/>
      </w:tblPr>
      <w:tblGrid>
        <w:gridCol w:w="2290"/>
        <w:gridCol w:w="3379"/>
        <w:gridCol w:w="3384"/>
        <w:gridCol w:w="1376"/>
        <w:gridCol w:w="2717"/>
        <w:gridCol w:w="2214"/>
      </w:tblGrid>
      <w:tr w:rsidR="00820CA0"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8D73BD" w:rsidRPr="00087311" w:rsidRDefault="008D73BD" w:rsidP="00B41A71">
            <w:pPr>
              <w:pStyle w:val="Sansinterligne"/>
              <w:rPr>
                <w:lang w:eastAsia="fr-FR"/>
              </w:rPr>
            </w:pPr>
            <w:r w:rsidRPr="00087311">
              <w:rPr>
                <w:lang w:eastAsia="fr-FR"/>
              </w:rPr>
              <w:t>Intitulés</w:t>
            </w:r>
          </w:p>
        </w:tc>
        <w:tc>
          <w:tcPr>
            <w:tcW w:w="3379"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8D73BD" w:rsidRPr="00087311" w:rsidRDefault="008D73BD" w:rsidP="00B41A71">
            <w:pPr>
              <w:pStyle w:val="Sansinterligne"/>
              <w:rPr>
                <w:lang w:eastAsia="fr-FR"/>
              </w:rPr>
            </w:pPr>
            <w:r>
              <w:rPr>
                <w:lang w:eastAsia="fr-FR"/>
              </w:rPr>
              <w:t>Axes du Projet d’Etablissement</w:t>
            </w:r>
          </w:p>
        </w:tc>
        <w:tc>
          <w:tcPr>
            <w:tcW w:w="3384"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8D73BD" w:rsidRPr="00087311" w:rsidRDefault="008D73BD" w:rsidP="00B41A71">
            <w:pPr>
              <w:pStyle w:val="Sansinterligne"/>
              <w:rPr>
                <w:lang w:eastAsia="fr-FR"/>
              </w:rPr>
            </w:pPr>
            <w:r w:rsidRPr="00087311">
              <w:rPr>
                <w:lang w:eastAsia="fr-FR"/>
              </w:rPr>
              <w:t>Objectifs</w:t>
            </w:r>
          </w:p>
        </w:tc>
        <w:tc>
          <w:tcPr>
            <w:tcW w:w="1376"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8D73BD" w:rsidRPr="00087311" w:rsidRDefault="008D73BD" w:rsidP="00B41A71">
            <w:pPr>
              <w:pStyle w:val="Sansinterligne"/>
              <w:rPr>
                <w:lang w:eastAsia="fr-FR"/>
              </w:rPr>
            </w:pPr>
            <w:r w:rsidRPr="00087311">
              <w:rPr>
                <w:lang w:eastAsia="fr-FR"/>
              </w:rPr>
              <w:t>Classes</w:t>
            </w:r>
          </w:p>
        </w:tc>
        <w:tc>
          <w:tcPr>
            <w:tcW w:w="2717"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8D73BD" w:rsidRPr="00087311" w:rsidRDefault="008D73BD" w:rsidP="00B41A71">
            <w:pPr>
              <w:pStyle w:val="Sansinterligne"/>
              <w:rPr>
                <w:lang w:eastAsia="fr-FR"/>
              </w:rPr>
            </w:pPr>
            <w:r w:rsidRPr="00087311">
              <w:rPr>
                <w:lang w:eastAsia="fr-FR"/>
              </w:rPr>
              <w:t>Personnel référent / Intervenants</w:t>
            </w:r>
          </w:p>
        </w:tc>
        <w:tc>
          <w:tcPr>
            <w:tcW w:w="2214" w:type="dxa"/>
            <w:tcBorders>
              <w:top w:val="single" w:sz="6" w:space="0" w:color="000000"/>
              <w:left w:val="single" w:sz="6" w:space="0" w:color="000000"/>
              <w:bottom w:val="single" w:sz="6" w:space="0" w:color="000000"/>
              <w:right w:val="single" w:sz="6" w:space="0" w:color="000000"/>
            </w:tcBorders>
            <w:shd w:val="clear" w:color="auto" w:fill="B2B2B2"/>
            <w:tcMar>
              <w:top w:w="0" w:type="dxa"/>
              <w:left w:w="108" w:type="dxa"/>
              <w:bottom w:w="0" w:type="dxa"/>
              <w:right w:w="108" w:type="dxa"/>
            </w:tcMar>
            <w:hideMark/>
          </w:tcPr>
          <w:p w:rsidR="008D73BD" w:rsidRPr="00087311" w:rsidRDefault="008D73BD" w:rsidP="00B41A71">
            <w:pPr>
              <w:pStyle w:val="Sansinterligne"/>
              <w:rPr>
                <w:lang w:eastAsia="fr-FR"/>
              </w:rPr>
            </w:pPr>
            <w:r w:rsidRPr="00087311">
              <w:rPr>
                <w:lang w:eastAsia="fr-FR"/>
              </w:rPr>
              <w:t>Calendrier</w:t>
            </w:r>
          </w:p>
        </w:tc>
      </w:tr>
      <w:tr w:rsidR="00A52FD1"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A52FD1" w:rsidRPr="003E1059" w:rsidRDefault="00A52FD1" w:rsidP="00B41A71">
            <w:pPr>
              <w:pStyle w:val="Sansinterligne"/>
              <w:rPr>
                <w:b/>
                <w:color w:val="1F497D" w:themeColor="text2"/>
              </w:rPr>
            </w:pPr>
            <w:r w:rsidRPr="003E1059">
              <w:rPr>
                <w:b/>
                <w:color w:val="1F497D" w:themeColor="text2"/>
              </w:rPr>
              <w:t>Semaine du goût</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52FD1" w:rsidRPr="003E1059" w:rsidRDefault="006C26CB" w:rsidP="008D73BD">
            <w:pPr>
              <w:pStyle w:val="Sansinterligne"/>
              <w:rPr>
                <w:i/>
                <w:color w:val="1F497D" w:themeColor="text2"/>
                <w:sz w:val="18"/>
                <w:szCs w:val="18"/>
              </w:rPr>
            </w:pPr>
            <w:r w:rsidRPr="003E1059">
              <w:rPr>
                <w:rFonts w:eastAsia="Times New Roman" w:cs="Arial"/>
                <w:i/>
                <w:color w:val="1F497D" w:themeColor="text2"/>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52FD1" w:rsidRPr="003E1059" w:rsidRDefault="000737F4" w:rsidP="00B41A71">
            <w:pPr>
              <w:pStyle w:val="Sansinterligne"/>
              <w:rPr>
                <w:i/>
                <w:color w:val="1F497D" w:themeColor="text2"/>
                <w:sz w:val="18"/>
                <w:szCs w:val="18"/>
              </w:rPr>
            </w:pPr>
            <w:r w:rsidRPr="003E1059">
              <w:rPr>
                <w:i/>
                <w:color w:val="1F497D" w:themeColor="text2"/>
                <w:sz w:val="18"/>
                <w:szCs w:val="18"/>
              </w:rPr>
              <w:t>Prôner la dimension plaisir du goût et célébrer les irrésistibles plaisirs gustatifs dans une démarche de valorisation des produits.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A52FD1" w:rsidRPr="003E1059" w:rsidRDefault="000737F4" w:rsidP="008D73BD">
            <w:pPr>
              <w:pStyle w:val="Sansinterligne"/>
              <w:rPr>
                <w:color w:val="1F497D" w:themeColor="text2"/>
                <w:sz w:val="18"/>
                <w:szCs w:val="18"/>
              </w:rPr>
            </w:pPr>
            <w:r w:rsidRPr="003E1059">
              <w:rPr>
                <w:color w:val="1F497D" w:themeColor="text2"/>
                <w:sz w:val="18"/>
                <w:szCs w:val="18"/>
              </w:rPr>
              <w:t>Tous les élèves demi-pensionnaires</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52FD1" w:rsidRPr="003E1059" w:rsidRDefault="00A52FD1" w:rsidP="00B41A71">
            <w:pPr>
              <w:pStyle w:val="Sansinterligne"/>
              <w:rPr>
                <w:color w:val="1F497D" w:themeColor="text2"/>
                <w:sz w:val="18"/>
                <w:szCs w:val="18"/>
              </w:rPr>
            </w:pPr>
            <w:r w:rsidRPr="003E1059">
              <w:rPr>
                <w:color w:val="1F497D" w:themeColor="text2"/>
                <w:sz w:val="18"/>
                <w:szCs w:val="18"/>
              </w:rPr>
              <w:t>Chef cuisine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52FD1" w:rsidRPr="003E1059" w:rsidRDefault="003D5A05" w:rsidP="00352C6C">
            <w:pPr>
              <w:pStyle w:val="Sansinterligne"/>
              <w:rPr>
                <w:color w:val="1F497D" w:themeColor="text2"/>
                <w:sz w:val="18"/>
                <w:szCs w:val="18"/>
              </w:rPr>
            </w:pPr>
            <w:r w:rsidRPr="003E1059">
              <w:rPr>
                <w:color w:val="1F497D" w:themeColor="text2"/>
                <w:sz w:val="18"/>
                <w:szCs w:val="18"/>
              </w:rPr>
              <w:t>S</w:t>
            </w:r>
            <w:r w:rsidR="00A52FD1" w:rsidRPr="003E1059">
              <w:rPr>
                <w:color w:val="1F497D" w:themeColor="text2"/>
                <w:sz w:val="18"/>
                <w:szCs w:val="18"/>
              </w:rPr>
              <w:t xml:space="preserve">emaine du </w:t>
            </w:r>
            <w:r w:rsidR="00870A59" w:rsidRPr="003E1059">
              <w:rPr>
                <w:color w:val="1F497D" w:themeColor="text2"/>
                <w:sz w:val="18"/>
                <w:szCs w:val="18"/>
              </w:rPr>
              <w:t xml:space="preserve">12 </w:t>
            </w:r>
            <w:r w:rsidR="00A52FD1" w:rsidRPr="003E1059">
              <w:rPr>
                <w:color w:val="1F497D" w:themeColor="text2"/>
                <w:sz w:val="18"/>
                <w:szCs w:val="18"/>
              </w:rPr>
              <w:t xml:space="preserve">au </w:t>
            </w:r>
            <w:r w:rsidR="00870A59" w:rsidRPr="003E1059">
              <w:rPr>
                <w:color w:val="1F497D" w:themeColor="text2"/>
                <w:sz w:val="18"/>
                <w:szCs w:val="18"/>
              </w:rPr>
              <w:t>18</w:t>
            </w:r>
            <w:r w:rsidRPr="003E1059">
              <w:rPr>
                <w:color w:val="1F497D" w:themeColor="text2"/>
                <w:sz w:val="18"/>
                <w:szCs w:val="18"/>
              </w:rPr>
              <w:t xml:space="preserve"> </w:t>
            </w:r>
            <w:r w:rsidR="00870A59" w:rsidRPr="003E1059">
              <w:rPr>
                <w:color w:val="1F497D" w:themeColor="text2"/>
                <w:sz w:val="18"/>
                <w:szCs w:val="18"/>
              </w:rPr>
              <w:t>octobre 2020</w:t>
            </w:r>
          </w:p>
        </w:tc>
      </w:tr>
      <w:tr w:rsidR="000B60E3"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0B60E3" w:rsidRPr="00D10ED9" w:rsidRDefault="000B60E3" w:rsidP="000B60E3">
            <w:pPr>
              <w:pStyle w:val="Sansinterligne"/>
              <w:rPr>
                <w:b/>
                <w:color w:val="1F497D" w:themeColor="text2"/>
              </w:rPr>
            </w:pPr>
            <w:r w:rsidRPr="00D10ED9">
              <w:rPr>
                <w:b/>
                <w:color w:val="1F497D" w:themeColor="text2"/>
              </w:rPr>
              <w:t xml:space="preserve">Petit déjeuner </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60E3" w:rsidRPr="00D10ED9" w:rsidRDefault="000B60E3" w:rsidP="000B60E3">
            <w:pPr>
              <w:pStyle w:val="Sansinterligne"/>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60E3" w:rsidRPr="00D10ED9" w:rsidRDefault="0051274F" w:rsidP="0051274F">
            <w:pPr>
              <w:pStyle w:val="Sansinterligne"/>
              <w:rPr>
                <w:i/>
                <w:color w:val="1F497D" w:themeColor="text2"/>
                <w:sz w:val="18"/>
                <w:szCs w:val="18"/>
              </w:rPr>
            </w:pPr>
            <w:r>
              <w:rPr>
                <w:i/>
                <w:color w:val="1F497D" w:themeColor="text2"/>
                <w:sz w:val="18"/>
                <w:szCs w:val="18"/>
              </w:rPr>
              <w:t>Travailler l’approche informationnelle sur le versant nutritif et médical</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0B60E3" w:rsidRDefault="000B60E3" w:rsidP="000B60E3">
            <w:pPr>
              <w:pStyle w:val="Sansinterligne"/>
              <w:rPr>
                <w:color w:val="1F497D" w:themeColor="text2"/>
                <w:sz w:val="18"/>
                <w:szCs w:val="18"/>
              </w:rPr>
            </w:pPr>
            <w:r>
              <w:rPr>
                <w:color w:val="1F497D" w:themeColor="text2"/>
                <w:sz w:val="18"/>
                <w:szCs w:val="18"/>
              </w:rPr>
              <w:t>E</w:t>
            </w:r>
            <w:r w:rsidR="0051274F">
              <w:rPr>
                <w:color w:val="1F497D" w:themeColor="text2"/>
                <w:sz w:val="18"/>
                <w:szCs w:val="18"/>
              </w:rPr>
              <w:t xml:space="preserve">lèves 6°E, </w:t>
            </w:r>
            <w:r>
              <w:rPr>
                <w:color w:val="1F497D" w:themeColor="text2"/>
                <w:sz w:val="18"/>
                <w:szCs w:val="18"/>
              </w:rPr>
              <w:t>F</w:t>
            </w:r>
          </w:p>
          <w:p w:rsidR="0051274F" w:rsidRDefault="0051274F" w:rsidP="0051274F">
            <w:pPr>
              <w:pStyle w:val="Sansinterligne"/>
              <w:rPr>
                <w:color w:val="1F497D" w:themeColor="text2"/>
                <w:sz w:val="18"/>
                <w:szCs w:val="18"/>
              </w:rPr>
            </w:pPr>
            <w:r>
              <w:rPr>
                <w:color w:val="1F497D" w:themeColor="text2"/>
                <w:sz w:val="18"/>
                <w:szCs w:val="18"/>
              </w:rPr>
              <w:t>Elèves 6° A</w:t>
            </w:r>
          </w:p>
          <w:p w:rsidR="0051274F" w:rsidRPr="00D10ED9" w:rsidRDefault="0051274F" w:rsidP="000B60E3">
            <w:pPr>
              <w:pStyle w:val="Sansinterligne"/>
              <w:rPr>
                <w:color w:val="1F497D" w:themeColor="text2"/>
                <w:sz w:val="18"/>
                <w:szCs w:val="18"/>
              </w:rPr>
            </w:pPr>
            <w:r>
              <w:rPr>
                <w:color w:val="1F497D" w:themeColor="text2"/>
                <w:sz w:val="18"/>
                <w:szCs w:val="18"/>
              </w:rPr>
              <w:t>Elèves 6°B, C</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60E3" w:rsidRPr="00D10ED9" w:rsidRDefault="000B60E3" w:rsidP="000B60E3">
            <w:pPr>
              <w:pStyle w:val="Sansinterligne"/>
              <w:rPr>
                <w:color w:val="1F497D" w:themeColor="text2"/>
                <w:sz w:val="18"/>
                <w:szCs w:val="18"/>
              </w:rPr>
            </w:pPr>
            <w:r w:rsidRPr="000B60E3">
              <w:rPr>
                <w:color w:val="1F497D" w:themeColor="text2"/>
                <w:sz w:val="18"/>
                <w:szCs w:val="18"/>
              </w:rPr>
              <w:t>M l’infirmier scolaire,</w:t>
            </w:r>
            <w:r w:rsidR="005F78B6">
              <w:rPr>
                <w:color w:val="1F497D" w:themeColor="text2"/>
                <w:sz w:val="18"/>
                <w:szCs w:val="18"/>
              </w:rPr>
              <w:t xml:space="preserve"> Mme Bayon</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1274F" w:rsidRDefault="0051274F" w:rsidP="000B60E3">
            <w:pPr>
              <w:pStyle w:val="Sansinterligne"/>
              <w:rPr>
                <w:color w:val="1F497D" w:themeColor="text2"/>
                <w:sz w:val="18"/>
                <w:szCs w:val="18"/>
              </w:rPr>
            </w:pPr>
            <w:r>
              <w:rPr>
                <w:color w:val="1F497D" w:themeColor="text2"/>
                <w:sz w:val="18"/>
                <w:szCs w:val="18"/>
              </w:rPr>
              <w:t>24 septembre 2020</w:t>
            </w:r>
          </w:p>
          <w:p w:rsidR="0051274F" w:rsidRDefault="0051274F" w:rsidP="000B60E3">
            <w:pPr>
              <w:pStyle w:val="Sansinterligne"/>
              <w:rPr>
                <w:color w:val="1F497D" w:themeColor="text2"/>
                <w:sz w:val="18"/>
                <w:szCs w:val="18"/>
              </w:rPr>
            </w:pPr>
            <w:r>
              <w:rPr>
                <w:color w:val="1F497D" w:themeColor="text2"/>
                <w:sz w:val="18"/>
                <w:szCs w:val="18"/>
              </w:rPr>
              <w:t>29 septembre 2020</w:t>
            </w:r>
          </w:p>
          <w:p w:rsidR="000B60E3" w:rsidRPr="00D10ED9" w:rsidRDefault="0051274F" w:rsidP="000B60E3">
            <w:pPr>
              <w:pStyle w:val="Sansinterligne"/>
              <w:rPr>
                <w:color w:val="1F497D" w:themeColor="text2"/>
                <w:sz w:val="18"/>
                <w:szCs w:val="18"/>
              </w:rPr>
            </w:pPr>
            <w:r>
              <w:rPr>
                <w:color w:val="1F497D" w:themeColor="text2"/>
                <w:sz w:val="18"/>
                <w:szCs w:val="18"/>
              </w:rPr>
              <w:t xml:space="preserve">13 </w:t>
            </w:r>
            <w:r w:rsidR="000B60E3">
              <w:rPr>
                <w:color w:val="1F497D" w:themeColor="text2"/>
                <w:sz w:val="18"/>
                <w:szCs w:val="18"/>
              </w:rPr>
              <w:t>octobre</w:t>
            </w:r>
            <w:r w:rsidR="000B60E3" w:rsidRPr="00D10ED9">
              <w:rPr>
                <w:color w:val="1F497D" w:themeColor="text2"/>
                <w:sz w:val="18"/>
                <w:szCs w:val="18"/>
              </w:rPr>
              <w:t xml:space="preserve"> 2020</w:t>
            </w:r>
          </w:p>
        </w:tc>
      </w:tr>
      <w:tr w:rsidR="000B60E3"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0B60E3" w:rsidRPr="00D10ED9" w:rsidRDefault="000B60E3" w:rsidP="000B60E3">
            <w:pPr>
              <w:pStyle w:val="Sansinterligne"/>
              <w:rPr>
                <w:b/>
                <w:color w:val="1F497D" w:themeColor="text2"/>
              </w:rPr>
            </w:pPr>
            <w:r w:rsidRPr="00D10ED9">
              <w:rPr>
                <w:b/>
                <w:color w:val="1F497D" w:themeColor="text2"/>
              </w:rPr>
              <w:t xml:space="preserve">Petit déjeuner </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60E3" w:rsidRPr="00D10ED9" w:rsidRDefault="000B60E3" w:rsidP="000B60E3">
            <w:pPr>
              <w:pStyle w:val="Sansinterligne"/>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60E3" w:rsidRPr="00D10ED9" w:rsidRDefault="000B60E3" w:rsidP="000B60E3">
            <w:pPr>
              <w:pStyle w:val="Sansinterligne"/>
              <w:rPr>
                <w:i/>
                <w:color w:val="1F497D" w:themeColor="text2"/>
                <w:sz w:val="18"/>
                <w:szCs w:val="18"/>
              </w:rPr>
            </w:pPr>
            <w:r w:rsidRPr="00D10ED9">
              <w:rPr>
                <w:i/>
                <w:color w:val="1F497D" w:themeColor="text2"/>
                <w:sz w:val="18"/>
                <w:szCs w:val="18"/>
              </w:rPr>
              <w:t>Amener l’élève à (</w:t>
            </w:r>
            <w:proofErr w:type="spellStart"/>
            <w:r w:rsidRPr="00D10ED9">
              <w:rPr>
                <w:i/>
                <w:color w:val="1F497D" w:themeColor="text2"/>
                <w:sz w:val="18"/>
                <w:szCs w:val="18"/>
              </w:rPr>
              <w:t>re</w:t>
            </w:r>
            <w:proofErr w:type="spellEnd"/>
            <w:r w:rsidRPr="00D10ED9">
              <w:rPr>
                <w:i/>
                <w:color w:val="1F497D" w:themeColor="text2"/>
                <w:sz w:val="18"/>
                <w:szCs w:val="18"/>
              </w:rPr>
              <w:t>)découvrir de approches culinaires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0B60E3" w:rsidRDefault="000B60E3" w:rsidP="000B60E3">
            <w:pPr>
              <w:pStyle w:val="Sansinterligne"/>
              <w:rPr>
                <w:color w:val="1F497D" w:themeColor="text2"/>
                <w:sz w:val="18"/>
                <w:szCs w:val="18"/>
              </w:rPr>
            </w:pPr>
            <w:r w:rsidRPr="00D10ED9">
              <w:rPr>
                <w:color w:val="1F497D" w:themeColor="text2"/>
                <w:sz w:val="18"/>
                <w:szCs w:val="18"/>
              </w:rPr>
              <w:t>Elèves 6°</w:t>
            </w:r>
            <w:r>
              <w:rPr>
                <w:color w:val="1F497D" w:themeColor="text2"/>
                <w:sz w:val="18"/>
                <w:szCs w:val="18"/>
              </w:rPr>
              <w:t>A</w:t>
            </w:r>
            <w:proofErr w:type="gramStart"/>
            <w:r>
              <w:rPr>
                <w:color w:val="1F497D" w:themeColor="text2"/>
                <w:sz w:val="18"/>
                <w:szCs w:val="18"/>
              </w:rPr>
              <w:t>,B,C</w:t>
            </w:r>
            <w:proofErr w:type="gramEnd"/>
            <w:r>
              <w:rPr>
                <w:color w:val="1F497D" w:themeColor="text2"/>
                <w:sz w:val="18"/>
                <w:szCs w:val="18"/>
              </w:rPr>
              <w:t>,</w:t>
            </w:r>
          </w:p>
          <w:p w:rsidR="000B60E3" w:rsidRPr="00D10ED9" w:rsidRDefault="000B60E3" w:rsidP="000B60E3">
            <w:pPr>
              <w:pStyle w:val="Sansinterligne"/>
              <w:rPr>
                <w:color w:val="1F497D" w:themeColor="text2"/>
                <w:sz w:val="18"/>
                <w:szCs w:val="18"/>
              </w:rPr>
            </w:pPr>
            <w:r>
              <w:rPr>
                <w:color w:val="1F497D" w:themeColor="text2"/>
                <w:sz w:val="18"/>
                <w:szCs w:val="18"/>
              </w:rPr>
              <w:t>Elèves 6°E</w:t>
            </w:r>
            <w:proofErr w:type="gramStart"/>
            <w:r>
              <w:rPr>
                <w:color w:val="1F497D" w:themeColor="text2"/>
                <w:sz w:val="18"/>
                <w:szCs w:val="18"/>
              </w:rPr>
              <w:t>,F</w:t>
            </w:r>
            <w:proofErr w:type="gramEnd"/>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0B60E3" w:rsidRPr="00D10ED9" w:rsidRDefault="000B60E3" w:rsidP="000B60E3">
            <w:pPr>
              <w:pStyle w:val="Sansinterligne"/>
              <w:rPr>
                <w:color w:val="1F497D" w:themeColor="text2"/>
                <w:sz w:val="18"/>
                <w:szCs w:val="18"/>
              </w:rPr>
            </w:pPr>
            <w:r w:rsidRPr="00D10ED9">
              <w:rPr>
                <w:color w:val="1F497D" w:themeColor="text2"/>
                <w:sz w:val="18"/>
                <w:szCs w:val="18"/>
              </w:rPr>
              <w:t xml:space="preserve">Equipe enseignante </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B60E3" w:rsidRDefault="000B60E3" w:rsidP="000B60E3">
            <w:pPr>
              <w:pStyle w:val="Sansinterligne"/>
              <w:rPr>
                <w:color w:val="1F497D" w:themeColor="text2"/>
                <w:sz w:val="18"/>
                <w:szCs w:val="18"/>
              </w:rPr>
            </w:pPr>
            <w:r>
              <w:rPr>
                <w:color w:val="1F497D" w:themeColor="text2"/>
                <w:sz w:val="18"/>
                <w:szCs w:val="18"/>
              </w:rPr>
              <w:t>Mercredi 14 octobre</w:t>
            </w:r>
            <w:r w:rsidRPr="00D10ED9">
              <w:rPr>
                <w:color w:val="1F497D" w:themeColor="text2"/>
                <w:sz w:val="18"/>
                <w:szCs w:val="18"/>
              </w:rPr>
              <w:t xml:space="preserve"> 2020</w:t>
            </w:r>
          </w:p>
          <w:p w:rsidR="000B60E3" w:rsidRPr="00D10ED9" w:rsidRDefault="000B60E3" w:rsidP="000B60E3">
            <w:pPr>
              <w:pStyle w:val="Sansinterligne"/>
              <w:rPr>
                <w:color w:val="1F497D" w:themeColor="text2"/>
                <w:sz w:val="18"/>
                <w:szCs w:val="18"/>
              </w:rPr>
            </w:pPr>
            <w:r>
              <w:rPr>
                <w:color w:val="1F497D" w:themeColor="text2"/>
                <w:sz w:val="18"/>
                <w:szCs w:val="18"/>
              </w:rPr>
              <w:t>Jeudi 15 octobre 2020</w:t>
            </w:r>
          </w:p>
        </w:tc>
      </w:tr>
      <w:tr w:rsidR="00996481"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D10ED9" w:rsidRDefault="00996481" w:rsidP="00996481">
            <w:pPr>
              <w:pStyle w:val="Sansinterligne"/>
              <w:rPr>
                <w:b/>
                <w:color w:val="1F497D" w:themeColor="text2"/>
              </w:rPr>
            </w:pPr>
            <w:r>
              <w:rPr>
                <w:b/>
                <w:color w:val="1F497D" w:themeColor="text2"/>
              </w:rPr>
              <w:t>A.S Collège</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D10ED9" w:rsidRDefault="00996481" w:rsidP="00996481">
            <w:pPr>
              <w:pStyle w:val="Sansinterligne"/>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996481" w:rsidRDefault="00996481" w:rsidP="00996481">
            <w:pPr>
              <w:pStyle w:val="Sansinterligne"/>
              <w:rPr>
                <w:i/>
                <w:color w:val="1F497D" w:themeColor="text2"/>
                <w:sz w:val="18"/>
                <w:szCs w:val="18"/>
              </w:rPr>
            </w:pPr>
            <w:r w:rsidRPr="00996481">
              <w:rPr>
                <w:i/>
                <w:color w:val="1F497D" w:themeColor="text2"/>
                <w:sz w:val="18"/>
                <w:szCs w:val="18"/>
              </w:rPr>
              <w:t>-Mieux se connaître: apprécier les bienfaits d'une activité physique.</w:t>
            </w:r>
          </w:p>
          <w:p w:rsidR="00996481" w:rsidRPr="00D10ED9" w:rsidRDefault="00996481" w:rsidP="00996481">
            <w:pPr>
              <w:pStyle w:val="Sansinterligne"/>
              <w:rPr>
                <w:i/>
                <w:color w:val="1F497D" w:themeColor="text2"/>
                <w:sz w:val="18"/>
                <w:szCs w:val="18"/>
              </w:rPr>
            </w:pPr>
            <w:r w:rsidRPr="00996481">
              <w:rPr>
                <w:i/>
                <w:color w:val="1F497D" w:themeColor="text2"/>
                <w:sz w:val="18"/>
                <w:szCs w:val="18"/>
              </w:rPr>
              <w:t>-Amener les élèves vers davantage de plaisir, de contrôle et de respect dans des situations où l'intensité des émotions vécues est importante</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870A59" w:rsidRDefault="00996481" w:rsidP="00996481">
            <w:pPr>
              <w:pStyle w:val="Sansinterligne"/>
              <w:rPr>
                <w:color w:val="1F497D" w:themeColor="text2"/>
                <w:sz w:val="18"/>
                <w:szCs w:val="18"/>
              </w:rPr>
            </w:pPr>
            <w:r w:rsidRPr="00870A59">
              <w:rPr>
                <w:color w:val="1F497D" w:themeColor="text2"/>
                <w:sz w:val="18"/>
                <w:szCs w:val="18"/>
              </w:rPr>
              <w:t>tous les niveaux</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870A59" w:rsidRDefault="00996481" w:rsidP="00996481">
            <w:pPr>
              <w:pStyle w:val="Sansinterligne"/>
              <w:rPr>
                <w:color w:val="1F497D" w:themeColor="text2"/>
                <w:sz w:val="18"/>
                <w:szCs w:val="18"/>
              </w:rPr>
            </w:pPr>
            <w:r w:rsidRPr="00870A59">
              <w:rPr>
                <w:color w:val="1F497D" w:themeColor="text2"/>
                <w:sz w:val="18"/>
                <w:szCs w:val="18"/>
              </w:rPr>
              <w:t>Equipe enseignante EPS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96481" w:rsidRPr="00D10ED9" w:rsidRDefault="00996481" w:rsidP="00996481">
            <w:pPr>
              <w:pStyle w:val="Sansinterligne"/>
              <w:rPr>
                <w:color w:val="1F497D" w:themeColor="text2"/>
                <w:sz w:val="18"/>
                <w:szCs w:val="18"/>
              </w:rPr>
            </w:pPr>
            <w:r>
              <w:rPr>
                <w:color w:val="1F497D" w:themeColor="text2"/>
                <w:sz w:val="18"/>
                <w:szCs w:val="18"/>
              </w:rPr>
              <w:t>Toute l’année – tous les jours de la semaine / pause méridienne et après-midi du mercredi</w:t>
            </w:r>
          </w:p>
        </w:tc>
      </w:tr>
      <w:tr w:rsidR="00996481"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D10ED9" w:rsidRDefault="00996481" w:rsidP="00996481">
            <w:pPr>
              <w:pStyle w:val="Sansinterligne"/>
              <w:rPr>
                <w:b/>
                <w:color w:val="1F497D" w:themeColor="text2"/>
              </w:rPr>
            </w:pPr>
            <w:r w:rsidRPr="00D10ED9">
              <w:rPr>
                <w:b/>
                <w:color w:val="1F497D" w:themeColor="text2"/>
              </w:rPr>
              <w:t>Journée Sport UNSS</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D10ED9" w:rsidRDefault="00996481" w:rsidP="00996481">
            <w:pPr>
              <w:pStyle w:val="Sansinterligne"/>
              <w:rPr>
                <w:i/>
                <w:color w:val="1F497D" w:themeColor="text2"/>
                <w:sz w:val="18"/>
                <w:szCs w:val="18"/>
              </w:rPr>
            </w:pPr>
            <w:r w:rsidRPr="00D10ED9">
              <w:rPr>
                <w:rFonts w:eastAsia="Times New Roman" w:cs="Arial"/>
                <w:i/>
                <w:color w:val="1F497D" w:themeColor="text2"/>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D10ED9" w:rsidRDefault="00996481" w:rsidP="00996481">
            <w:pPr>
              <w:pStyle w:val="Sansinterligne"/>
              <w:rPr>
                <w:i/>
                <w:color w:val="1F497D" w:themeColor="text2"/>
                <w:sz w:val="18"/>
                <w:szCs w:val="18"/>
              </w:rPr>
            </w:pPr>
            <w:r w:rsidRPr="00D10ED9">
              <w:rPr>
                <w:i/>
                <w:color w:val="1F497D" w:themeColor="text2"/>
                <w:sz w:val="18"/>
                <w:szCs w:val="18"/>
              </w:rPr>
              <w:t>Promouvoir le sport scolaire – montrer le dynamisme des équipes d’EPS auprès des élèves, des parents,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D10ED9" w:rsidRDefault="00996481" w:rsidP="00996481">
            <w:pPr>
              <w:pStyle w:val="Sansinterligne"/>
              <w:rPr>
                <w:color w:val="1F497D" w:themeColor="text2"/>
                <w:sz w:val="18"/>
                <w:szCs w:val="18"/>
              </w:rPr>
            </w:pPr>
            <w:r w:rsidRPr="00D10ED9">
              <w:rPr>
                <w:color w:val="1F497D" w:themeColor="text2"/>
                <w:sz w:val="18"/>
                <w:szCs w:val="18"/>
              </w:rPr>
              <w:t>Elèves 6°</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D10ED9" w:rsidRDefault="00996481" w:rsidP="00996481">
            <w:pPr>
              <w:pStyle w:val="Sansinterligne"/>
              <w:rPr>
                <w:color w:val="1F497D" w:themeColor="text2"/>
                <w:sz w:val="18"/>
                <w:szCs w:val="18"/>
              </w:rPr>
            </w:pPr>
            <w:r w:rsidRPr="00D10ED9">
              <w:rPr>
                <w:color w:val="1F497D" w:themeColor="text2"/>
                <w:sz w:val="18"/>
                <w:szCs w:val="18"/>
              </w:rPr>
              <w:t>Equipe enseignante EPS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96481" w:rsidRPr="00D10ED9" w:rsidRDefault="00996481" w:rsidP="00996481">
            <w:pPr>
              <w:pStyle w:val="Sansinterligne"/>
              <w:rPr>
                <w:color w:val="1F497D" w:themeColor="text2"/>
                <w:sz w:val="18"/>
                <w:szCs w:val="18"/>
              </w:rPr>
            </w:pPr>
            <w:r w:rsidRPr="00D10ED9">
              <w:rPr>
                <w:color w:val="1F497D" w:themeColor="text2"/>
                <w:sz w:val="18"/>
                <w:szCs w:val="18"/>
              </w:rPr>
              <w:t>Mercredi 23 septembre 2020</w:t>
            </w:r>
          </w:p>
        </w:tc>
      </w:tr>
      <w:tr w:rsidR="00996481"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D10ED9" w:rsidRDefault="00996481" w:rsidP="00996481">
            <w:pPr>
              <w:pStyle w:val="Sansinterligne"/>
              <w:rPr>
                <w:b/>
                <w:color w:val="FF0000"/>
              </w:rPr>
            </w:pPr>
            <w:r w:rsidRPr="00D10ED9">
              <w:rPr>
                <w:b/>
                <w:color w:val="FF0000"/>
              </w:rPr>
              <w:t>Cross du collège</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D10ED9" w:rsidRDefault="00996481" w:rsidP="00996481">
            <w:pPr>
              <w:pStyle w:val="Sansinterligne"/>
              <w:rPr>
                <w:i/>
                <w:color w:val="FF0000"/>
                <w:sz w:val="18"/>
                <w:szCs w:val="18"/>
              </w:rPr>
            </w:pPr>
            <w:r w:rsidRPr="00D10ED9">
              <w:rPr>
                <w:rFonts w:eastAsia="Times New Roman" w:cs="Arial"/>
                <w:i/>
                <w:color w:val="FF0000"/>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D10ED9" w:rsidRDefault="00996481" w:rsidP="00996481">
            <w:pPr>
              <w:pStyle w:val="Sansinterligne"/>
              <w:rPr>
                <w:i/>
                <w:color w:val="FF0000"/>
                <w:sz w:val="18"/>
                <w:szCs w:val="18"/>
              </w:rPr>
            </w:pPr>
            <w:r w:rsidRPr="00D10ED9">
              <w:rPr>
                <w:i/>
                <w:color w:val="FF0000"/>
                <w:sz w:val="18"/>
                <w:szCs w:val="18"/>
              </w:rPr>
              <w:t>Entretenir et donner le goût de l’effort</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D10ED9" w:rsidRDefault="00996481" w:rsidP="00996481">
            <w:pPr>
              <w:pStyle w:val="Sansinterligne"/>
              <w:rPr>
                <w:color w:val="FF0000"/>
                <w:sz w:val="18"/>
                <w:szCs w:val="18"/>
              </w:rPr>
            </w:pPr>
            <w:r w:rsidRPr="00D10ED9">
              <w:rPr>
                <w:color w:val="FF0000"/>
                <w:sz w:val="18"/>
                <w:szCs w:val="18"/>
              </w:rPr>
              <w:t>tous les niveaux</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D10ED9" w:rsidRDefault="00996481" w:rsidP="00996481">
            <w:pPr>
              <w:pStyle w:val="Sansinterligne"/>
              <w:rPr>
                <w:color w:val="FF0000"/>
                <w:sz w:val="18"/>
                <w:szCs w:val="18"/>
              </w:rPr>
            </w:pPr>
            <w:r w:rsidRPr="00D10ED9">
              <w:rPr>
                <w:color w:val="FF0000"/>
                <w:sz w:val="18"/>
                <w:szCs w:val="18"/>
              </w:rPr>
              <w:t>Equipe enseignante EPS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96481" w:rsidRPr="00D10ED9" w:rsidRDefault="00996481" w:rsidP="00996481">
            <w:pPr>
              <w:pStyle w:val="Sansinterligne"/>
              <w:rPr>
                <w:color w:val="FF0000"/>
                <w:sz w:val="18"/>
                <w:szCs w:val="18"/>
              </w:rPr>
            </w:pPr>
            <w:r>
              <w:rPr>
                <w:color w:val="FF0000"/>
                <w:sz w:val="18"/>
                <w:szCs w:val="18"/>
              </w:rPr>
              <w:t>Vendredi 9 octobre 2020</w:t>
            </w:r>
          </w:p>
          <w:p w:rsidR="00996481" w:rsidRPr="00D10ED9" w:rsidRDefault="00996481" w:rsidP="00996481">
            <w:pPr>
              <w:pStyle w:val="Sansinterligne"/>
              <w:rPr>
                <w:color w:val="FF0000"/>
                <w:sz w:val="18"/>
                <w:szCs w:val="18"/>
              </w:rPr>
            </w:pPr>
            <w:r w:rsidRPr="00D10ED9">
              <w:rPr>
                <w:color w:val="FF0000"/>
                <w:sz w:val="18"/>
                <w:szCs w:val="18"/>
              </w:rPr>
              <w:t>(journée)</w:t>
            </w:r>
          </w:p>
        </w:tc>
      </w:tr>
      <w:tr w:rsidR="00996481"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D10ED9" w:rsidRDefault="00996481" w:rsidP="00996481">
            <w:pPr>
              <w:pStyle w:val="Sansinterligne"/>
              <w:rPr>
                <w:b/>
                <w:color w:val="FF0000"/>
              </w:rPr>
            </w:pPr>
            <w:r w:rsidRPr="0051274F">
              <w:rPr>
                <w:b/>
                <w:color w:val="1F497D" w:themeColor="text2"/>
              </w:rPr>
              <w:t>Trophées EPS</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870A59" w:rsidRDefault="00996481" w:rsidP="00996481">
            <w:pPr>
              <w:pStyle w:val="Sansinterligne"/>
              <w:rPr>
                <w:i/>
                <w:color w:val="1F497D" w:themeColor="text2"/>
                <w:sz w:val="18"/>
                <w:szCs w:val="18"/>
              </w:rPr>
            </w:pPr>
            <w:r w:rsidRPr="00870A59">
              <w:rPr>
                <w:rFonts w:eastAsia="Times New Roman" w:cs="Arial"/>
                <w:i/>
                <w:color w:val="1F497D" w:themeColor="text2"/>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870A59" w:rsidRDefault="00996481" w:rsidP="00996481">
            <w:pPr>
              <w:pStyle w:val="Sansinterligne"/>
              <w:rPr>
                <w:i/>
                <w:color w:val="1F497D" w:themeColor="text2"/>
                <w:sz w:val="18"/>
                <w:szCs w:val="18"/>
              </w:rPr>
            </w:pPr>
            <w:r w:rsidRPr="00870A59">
              <w:rPr>
                <w:i/>
                <w:color w:val="1F497D" w:themeColor="text2"/>
                <w:sz w:val="18"/>
                <w:szCs w:val="18"/>
              </w:rPr>
              <w:t>Entretenir et donner le goût de l’effort</w:t>
            </w:r>
            <w:r>
              <w:rPr>
                <w:i/>
                <w:color w:val="1F497D" w:themeColor="text2"/>
                <w:sz w:val="18"/>
                <w:szCs w:val="18"/>
              </w:rPr>
              <w:t xml:space="preserve"> sur la base de « défi» courses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870A59" w:rsidRDefault="00996481" w:rsidP="00996481">
            <w:pPr>
              <w:pStyle w:val="Sansinterligne"/>
              <w:rPr>
                <w:color w:val="1F497D" w:themeColor="text2"/>
                <w:sz w:val="18"/>
                <w:szCs w:val="18"/>
              </w:rPr>
            </w:pPr>
            <w:r w:rsidRPr="00870A59">
              <w:rPr>
                <w:color w:val="1F497D" w:themeColor="text2"/>
                <w:sz w:val="18"/>
                <w:szCs w:val="18"/>
              </w:rPr>
              <w:t>tous les niveaux</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870A59" w:rsidRDefault="00996481" w:rsidP="00996481">
            <w:pPr>
              <w:pStyle w:val="Sansinterligne"/>
              <w:rPr>
                <w:color w:val="1F497D" w:themeColor="text2"/>
                <w:sz w:val="18"/>
                <w:szCs w:val="18"/>
              </w:rPr>
            </w:pPr>
            <w:r w:rsidRPr="00870A59">
              <w:rPr>
                <w:color w:val="1F497D" w:themeColor="text2"/>
                <w:sz w:val="18"/>
                <w:szCs w:val="18"/>
              </w:rPr>
              <w:t>Equipe enseignante EPS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96481" w:rsidRPr="00870A59" w:rsidRDefault="00996481" w:rsidP="00996481">
            <w:pPr>
              <w:pStyle w:val="Sansinterligne"/>
              <w:rPr>
                <w:color w:val="1F497D" w:themeColor="text2"/>
                <w:sz w:val="18"/>
                <w:szCs w:val="18"/>
              </w:rPr>
            </w:pPr>
            <w:r>
              <w:rPr>
                <w:color w:val="1F497D" w:themeColor="text2"/>
                <w:sz w:val="18"/>
                <w:szCs w:val="18"/>
              </w:rPr>
              <w:t>16 octobre 2020</w:t>
            </w:r>
          </w:p>
        </w:tc>
      </w:tr>
      <w:tr w:rsidR="00300AD2"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00AD2" w:rsidRPr="0051274F" w:rsidRDefault="00300AD2" w:rsidP="00996481">
            <w:pPr>
              <w:pStyle w:val="Sansinterligne"/>
              <w:rPr>
                <w:b/>
                <w:color w:val="1F497D" w:themeColor="text2"/>
              </w:rPr>
            </w:pPr>
            <w:r>
              <w:rPr>
                <w:b/>
                <w:color w:val="1F497D" w:themeColor="text2"/>
              </w:rPr>
              <w:t>Journée cohésion VTT</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00AD2" w:rsidRPr="00870A59" w:rsidRDefault="00300AD2" w:rsidP="00996481">
            <w:pPr>
              <w:pStyle w:val="Sansinterligne"/>
              <w:rPr>
                <w:rFonts w:eastAsia="Times New Roman" w:cs="Arial"/>
                <w:i/>
                <w:color w:val="1F497D" w:themeColor="text2"/>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00AD2" w:rsidRPr="00870A59" w:rsidRDefault="00300AD2" w:rsidP="00996481">
            <w:pPr>
              <w:pStyle w:val="Sansinterligne"/>
              <w:rPr>
                <w:i/>
                <w:color w:val="1F497D" w:themeColor="text2"/>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00AD2" w:rsidRPr="00870A59" w:rsidRDefault="00415E84" w:rsidP="00996481">
            <w:pPr>
              <w:pStyle w:val="Sansinterligne"/>
              <w:rPr>
                <w:color w:val="1F497D" w:themeColor="text2"/>
                <w:sz w:val="18"/>
                <w:szCs w:val="18"/>
              </w:rPr>
            </w:pPr>
            <w:r>
              <w:rPr>
                <w:color w:val="1F497D" w:themeColor="text2"/>
                <w:sz w:val="18"/>
                <w:szCs w:val="18"/>
              </w:rPr>
              <w:t>4</w:t>
            </w:r>
            <w:r w:rsidR="00300AD2" w:rsidRPr="00300AD2">
              <w:rPr>
                <w:color w:val="1F497D" w:themeColor="text2"/>
                <w:sz w:val="18"/>
                <w:szCs w:val="18"/>
              </w:rPr>
              <w:t>°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00AD2" w:rsidRPr="00870A59" w:rsidRDefault="00300AD2" w:rsidP="00996481">
            <w:pPr>
              <w:pStyle w:val="Sansinterligne"/>
              <w:rPr>
                <w:color w:val="1F497D" w:themeColor="text2"/>
                <w:sz w:val="18"/>
                <w:szCs w:val="18"/>
              </w:rPr>
            </w:pPr>
            <w:r>
              <w:rPr>
                <w:color w:val="1F497D" w:themeColor="text2"/>
                <w:sz w:val="18"/>
                <w:szCs w:val="18"/>
              </w:rPr>
              <w:t>Enseignants SEGPA</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0AD2" w:rsidRDefault="00415E84" w:rsidP="00996481">
            <w:pPr>
              <w:pStyle w:val="Sansinterligne"/>
              <w:rPr>
                <w:color w:val="1F497D" w:themeColor="text2"/>
                <w:sz w:val="18"/>
                <w:szCs w:val="18"/>
              </w:rPr>
            </w:pPr>
            <w:r>
              <w:rPr>
                <w:color w:val="1F497D" w:themeColor="text2"/>
                <w:sz w:val="18"/>
                <w:szCs w:val="18"/>
              </w:rPr>
              <w:t>Jeudi 09 octobre 2020</w:t>
            </w:r>
          </w:p>
        </w:tc>
      </w:tr>
      <w:tr w:rsidR="00996481"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BE0F63" w:rsidRDefault="00996481" w:rsidP="00996481">
            <w:pPr>
              <w:pStyle w:val="Sansinterligne"/>
              <w:rPr>
                <w:b/>
                <w:color w:val="8064A2" w:themeColor="accent4"/>
              </w:rPr>
            </w:pPr>
            <w:r w:rsidRPr="00BE0F63">
              <w:rPr>
                <w:b/>
                <w:color w:val="8064A2" w:themeColor="accent4"/>
              </w:rPr>
              <w:t xml:space="preserve">Information prévention </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BE0F63" w:rsidRDefault="00996481" w:rsidP="00996481">
            <w:pPr>
              <w:pStyle w:val="Sansinterligne"/>
              <w:rPr>
                <w:i/>
                <w:color w:val="8064A2" w:themeColor="accent4"/>
                <w:sz w:val="18"/>
                <w:szCs w:val="18"/>
              </w:rPr>
            </w:pPr>
            <w:r w:rsidRPr="00BE0F63">
              <w:rPr>
                <w:i/>
                <w:color w:val="8064A2" w:themeColor="accent4"/>
                <w:sz w:val="18"/>
                <w:szCs w:val="18"/>
              </w:rPr>
              <w:t>Prévenir les conduites à risques</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BE0F63" w:rsidRDefault="00996481" w:rsidP="00996481">
            <w:pPr>
              <w:pStyle w:val="Sansinterligne"/>
              <w:rPr>
                <w:i/>
                <w:color w:val="8064A2" w:themeColor="accent4"/>
                <w:sz w:val="18"/>
                <w:szCs w:val="18"/>
              </w:rPr>
            </w:pPr>
            <w:r w:rsidRPr="00BE0F63">
              <w:rPr>
                <w:i/>
                <w:color w:val="8064A2" w:themeColor="accent4"/>
                <w:sz w:val="18"/>
                <w:szCs w:val="18"/>
              </w:rPr>
              <w:t>Approche par le volet médical sur les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BE0F63" w:rsidRDefault="00996481" w:rsidP="00996481">
            <w:pPr>
              <w:pStyle w:val="Sansinterligne"/>
              <w:rPr>
                <w:color w:val="8064A2" w:themeColor="accent4"/>
                <w:sz w:val="18"/>
                <w:szCs w:val="18"/>
              </w:rPr>
            </w:pPr>
            <w:r w:rsidRPr="00BE0F63">
              <w:rPr>
                <w:color w:val="8064A2" w:themeColor="accent4"/>
                <w:sz w:val="18"/>
                <w:szCs w:val="18"/>
              </w:rPr>
              <w:t>3°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BE0F63" w:rsidRDefault="00996481" w:rsidP="00996481">
            <w:pPr>
              <w:pStyle w:val="Sansinterligne"/>
              <w:rPr>
                <w:color w:val="8064A2" w:themeColor="accent4"/>
                <w:sz w:val="18"/>
                <w:szCs w:val="18"/>
              </w:rPr>
            </w:pPr>
            <w:r w:rsidRPr="00BE0F63">
              <w:rPr>
                <w:color w:val="8064A2" w:themeColor="accent4"/>
                <w:sz w:val="18"/>
                <w:szCs w:val="18"/>
              </w:rPr>
              <w:t>Service sanitaire (IFSI Dax)</w:t>
            </w:r>
            <w:r w:rsidR="00BE0F63">
              <w:rPr>
                <w:color w:val="8064A2" w:themeColor="accent4"/>
                <w:sz w:val="18"/>
                <w:szCs w:val="18"/>
              </w:rPr>
              <w:t xml:space="preserve"> I</w:t>
            </w:r>
            <w:r w:rsidRPr="00BE0F63">
              <w:rPr>
                <w:color w:val="8064A2" w:themeColor="accent4"/>
                <w:sz w:val="18"/>
                <w:szCs w:val="18"/>
              </w:rPr>
              <w:t>nfirmier scolaire, l’A.S</w:t>
            </w:r>
            <w:r w:rsidR="00BE0F63">
              <w:rPr>
                <w:color w:val="8064A2" w:themeColor="accent4"/>
                <w:sz w:val="18"/>
                <w:szCs w:val="18"/>
              </w:rPr>
              <w:t xml:space="preserve">, </w:t>
            </w:r>
            <w:proofErr w:type="spellStart"/>
            <w:r w:rsidR="00BE0F63">
              <w:rPr>
                <w:color w:val="8064A2" w:themeColor="accent4"/>
                <w:sz w:val="18"/>
                <w:szCs w:val="18"/>
              </w:rPr>
              <w:t>PsyEn</w:t>
            </w:r>
            <w:proofErr w:type="spellEnd"/>
            <w:r w:rsidR="00BE0F63">
              <w:rPr>
                <w:color w:val="8064A2" w:themeColor="accent4"/>
                <w:sz w:val="18"/>
                <w:szCs w:val="18"/>
              </w:rPr>
              <w:t>, CPE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96481" w:rsidRPr="00BE0F63" w:rsidRDefault="00BE0F63" w:rsidP="00996481">
            <w:pPr>
              <w:pStyle w:val="Sansinterligne"/>
              <w:rPr>
                <w:color w:val="8064A2" w:themeColor="accent4"/>
                <w:sz w:val="18"/>
                <w:szCs w:val="18"/>
              </w:rPr>
            </w:pPr>
            <w:r>
              <w:rPr>
                <w:color w:val="8064A2" w:themeColor="accent4"/>
                <w:sz w:val="18"/>
                <w:szCs w:val="18"/>
              </w:rPr>
              <w:t xml:space="preserve">Semaine du 23 au 26 février </w:t>
            </w:r>
            <w:r w:rsidR="00996481" w:rsidRPr="00BE0F63">
              <w:rPr>
                <w:color w:val="8064A2" w:themeColor="accent4"/>
                <w:sz w:val="18"/>
                <w:szCs w:val="18"/>
              </w:rPr>
              <w:t>2021</w:t>
            </w:r>
          </w:p>
        </w:tc>
      </w:tr>
      <w:tr w:rsidR="00996481"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3E1059" w:rsidRDefault="00996481" w:rsidP="00996481">
            <w:pPr>
              <w:pStyle w:val="Sansinterligne"/>
              <w:rPr>
                <w:b/>
                <w:color w:val="1F497D" w:themeColor="text2"/>
              </w:rPr>
            </w:pPr>
            <w:r w:rsidRPr="003E1059">
              <w:rPr>
                <w:b/>
                <w:color w:val="1F497D" w:themeColor="text2"/>
              </w:rPr>
              <w:t>Information « égalité filles-garçons »</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3E1059" w:rsidRDefault="00996481" w:rsidP="00996481">
            <w:pPr>
              <w:pStyle w:val="Sansinterligne"/>
              <w:rPr>
                <w:i/>
                <w:color w:val="1F497D" w:themeColor="text2"/>
                <w:sz w:val="18"/>
                <w:szCs w:val="18"/>
              </w:rPr>
            </w:pPr>
            <w:r w:rsidRPr="003E1059">
              <w:rPr>
                <w:rFonts w:eastAsia="Times New Roman" w:cs="Arial"/>
                <w:i/>
                <w:color w:val="1F497D" w:themeColor="text2"/>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3E1059" w:rsidRDefault="00996481" w:rsidP="00832AA1">
            <w:pPr>
              <w:pStyle w:val="Sansinterligne"/>
              <w:rPr>
                <w:i/>
                <w:color w:val="1F497D" w:themeColor="text2"/>
                <w:sz w:val="18"/>
                <w:szCs w:val="18"/>
              </w:rPr>
            </w:pPr>
            <w:r w:rsidRPr="003E1059">
              <w:rPr>
                <w:i/>
                <w:color w:val="1F497D" w:themeColor="text2"/>
                <w:sz w:val="18"/>
                <w:szCs w:val="18"/>
              </w:rPr>
              <w:t>Sensibilisation de notre jeune public – cause nationale dans l’Éducation nationale – lutter contre toutes formes de harcèlements</w:t>
            </w:r>
            <w:r w:rsidR="00832AA1">
              <w:rPr>
                <w:i/>
                <w:color w:val="1F497D" w:themeColor="text2"/>
                <w:sz w:val="18"/>
                <w:szCs w:val="18"/>
              </w:rPr>
              <w:t xml:space="preserve"> / </w:t>
            </w:r>
            <w:r w:rsidR="00832AA1" w:rsidRPr="00832AA1">
              <w:rPr>
                <w:i/>
                <w:color w:val="1F497D" w:themeColor="text2"/>
                <w:sz w:val="18"/>
                <w:szCs w:val="18"/>
              </w:rPr>
              <w:t>Aborder de manière concrète les relations</w:t>
            </w:r>
            <w:r w:rsidR="00832AA1">
              <w:rPr>
                <w:i/>
                <w:color w:val="1F497D" w:themeColor="text2"/>
                <w:sz w:val="18"/>
                <w:szCs w:val="18"/>
              </w:rPr>
              <w:t xml:space="preserve"> entre les hommes et les femmes / rappeler l'égalité homme-femme / </w:t>
            </w:r>
            <w:r w:rsidR="00832AA1" w:rsidRPr="00832AA1">
              <w:rPr>
                <w:i/>
                <w:color w:val="1F497D" w:themeColor="text2"/>
                <w:sz w:val="18"/>
                <w:szCs w:val="18"/>
              </w:rPr>
              <w:t>déconstruire les représentations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96481" w:rsidRPr="003E1059" w:rsidRDefault="00996481" w:rsidP="00996481">
            <w:pPr>
              <w:pStyle w:val="Sansinterligne"/>
              <w:rPr>
                <w:color w:val="1F497D" w:themeColor="text2"/>
                <w:sz w:val="18"/>
                <w:szCs w:val="18"/>
              </w:rPr>
            </w:pP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96481" w:rsidRPr="003E1059" w:rsidRDefault="00996481" w:rsidP="00996481">
            <w:pPr>
              <w:pStyle w:val="Sansinterligne"/>
              <w:rPr>
                <w:color w:val="1F497D" w:themeColor="text2"/>
                <w:sz w:val="18"/>
                <w:szCs w:val="18"/>
              </w:rPr>
            </w:pPr>
            <w:r w:rsidRPr="003E1059">
              <w:rPr>
                <w:color w:val="1F497D" w:themeColor="text2"/>
                <w:sz w:val="18"/>
                <w:szCs w:val="18"/>
              </w:rPr>
              <w:t>M. l’infirmier scolaire</w:t>
            </w:r>
          </w:p>
          <w:p w:rsidR="00996481" w:rsidRPr="003E1059" w:rsidRDefault="00996481" w:rsidP="00996481">
            <w:pPr>
              <w:pStyle w:val="Sansinterligne"/>
              <w:rPr>
                <w:color w:val="1F497D" w:themeColor="text2"/>
                <w:sz w:val="18"/>
                <w:szCs w:val="18"/>
              </w:rPr>
            </w:pPr>
            <w:r w:rsidRPr="003E1059">
              <w:rPr>
                <w:color w:val="1F497D" w:themeColor="text2"/>
                <w:sz w:val="18"/>
                <w:szCs w:val="18"/>
              </w:rPr>
              <w:t>Me l’Assistante Sociale</w:t>
            </w:r>
          </w:p>
          <w:p w:rsidR="00996481" w:rsidRPr="003E1059" w:rsidRDefault="00996481" w:rsidP="00996481">
            <w:pPr>
              <w:pStyle w:val="Sansinterligne"/>
              <w:rPr>
                <w:color w:val="1F497D" w:themeColor="text2"/>
                <w:sz w:val="18"/>
                <w:szCs w:val="18"/>
              </w:rPr>
            </w:pPr>
            <w:r w:rsidRPr="003E1059">
              <w:rPr>
                <w:color w:val="1F497D" w:themeColor="text2"/>
                <w:sz w:val="18"/>
                <w:szCs w:val="18"/>
              </w:rPr>
              <w:t>Me la Professeure documentaliste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96481" w:rsidRPr="008D73BD" w:rsidRDefault="00996481" w:rsidP="00996481">
            <w:pPr>
              <w:pStyle w:val="Sansinterligne"/>
              <w:rPr>
                <w:sz w:val="18"/>
                <w:szCs w:val="18"/>
              </w:rPr>
            </w:pPr>
          </w:p>
        </w:tc>
      </w:tr>
      <w:tr w:rsidR="00F853B7"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0B60E3" w:rsidRDefault="00F853B7" w:rsidP="00F853B7">
            <w:pPr>
              <w:pStyle w:val="Sansinterligne"/>
              <w:rPr>
                <w:b/>
                <w:color w:val="1F497D" w:themeColor="text2"/>
              </w:rPr>
            </w:pPr>
            <w:r>
              <w:rPr>
                <w:b/>
                <w:color w:val="1F497D" w:themeColor="text2"/>
              </w:rPr>
              <w:t>Information sur les addictions aux écrans</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3E1059" w:rsidRDefault="00F853B7" w:rsidP="00F853B7">
            <w:pPr>
              <w:pStyle w:val="Sansinterligne"/>
              <w:rPr>
                <w:rFonts w:eastAsia="Times New Roman" w:cs="Arial"/>
                <w:i/>
                <w:color w:val="1F497D" w:themeColor="text2"/>
                <w:sz w:val="18"/>
                <w:szCs w:val="18"/>
                <w:lang w:eastAsia="fr-FR"/>
              </w:rPr>
            </w:pPr>
            <w:r w:rsidRPr="003E1059">
              <w:rPr>
                <w:i/>
                <w:color w:val="1F497D" w:themeColor="text2"/>
                <w:sz w:val="18"/>
                <w:szCs w:val="18"/>
              </w:rPr>
              <w:t>Prévenir les conduites à risques</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3E1059" w:rsidRDefault="00F853B7" w:rsidP="00F853B7">
            <w:pPr>
              <w:pStyle w:val="Sansinterligne"/>
              <w:rPr>
                <w:i/>
                <w:color w:val="1F497D" w:themeColor="text2"/>
                <w:sz w:val="18"/>
                <w:szCs w:val="18"/>
              </w:rPr>
            </w:pPr>
            <w:r>
              <w:rPr>
                <w:i/>
                <w:color w:val="1F497D" w:themeColor="text2"/>
                <w:sz w:val="18"/>
                <w:szCs w:val="18"/>
              </w:rPr>
              <w:t>Sensibiliser les jeunes élèves à la dangerosité des écrans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r w:rsidRPr="00D10ED9">
              <w:rPr>
                <w:color w:val="1F497D" w:themeColor="text2"/>
                <w:sz w:val="18"/>
                <w:szCs w:val="18"/>
              </w:rPr>
              <w:t>Elèves 6°</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0B60E3" w:rsidRDefault="00F853B7" w:rsidP="00F853B7">
            <w:pPr>
              <w:pStyle w:val="Sansinterligne"/>
              <w:rPr>
                <w:color w:val="1F497D" w:themeColor="text2"/>
                <w:sz w:val="18"/>
                <w:szCs w:val="18"/>
              </w:rPr>
            </w:pPr>
            <w:r>
              <w:rPr>
                <w:color w:val="1F497D" w:themeColor="text2"/>
                <w:sz w:val="18"/>
                <w:szCs w:val="18"/>
              </w:rPr>
              <w:t xml:space="preserve">Lycéennes BAC PRO ASSP - </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8D73BD" w:rsidRDefault="00F853B7" w:rsidP="00F853B7">
            <w:pPr>
              <w:pStyle w:val="Sansinterligne"/>
              <w:rPr>
                <w:sz w:val="18"/>
                <w:szCs w:val="18"/>
              </w:rPr>
            </w:pPr>
          </w:p>
        </w:tc>
      </w:tr>
      <w:tr w:rsidR="00F853B7"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0B60E3" w:rsidRDefault="00F853B7" w:rsidP="00F853B7">
            <w:pPr>
              <w:pStyle w:val="Sansinterligne"/>
              <w:rPr>
                <w:b/>
                <w:color w:val="1F497D" w:themeColor="text2"/>
              </w:rPr>
            </w:pPr>
            <w:r w:rsidRPr="000B60E3">
              <w:rPr>
                <w:b/>
                <w:color w:val="1F497D" w:themeColor="text2"/>
              </w:rPr>
              <w:t>Information « Homophobie »</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3E1059" w:rsidRDefault="00F853B7" w:rsidP="00F853B7">
            <w:pPr>
              <w:pStyle w:val="Sansinterligne"/>
              <w:rPr>
                <w:i/>
                <w:color w:val="1F497D" w:themeColor="text2"/>
                <w:sz w:val="18"/>
                <w:szCs w:val="18"/>
              </w:rPr>
            </w:pPr>
            <w:r w:rsidRPr="003E1059">
              <w:rPr>
                <w:rFonts w:eastAsia="Times New Roman" w:cs="Arial"/>
                <w:i/>
                <w:color w:val="1F497D" w:themeColor="text2"/>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3E1059" w:rsidRDefault="00F853B7" w:rsidP="00F853B7">
            <w:pPr>
              <w:pStyle w:val="Sansinterligne"/>
              <w:rPr>
                <w:i/>
                <w:color w:val="1F497D" w:themeColor="text2"/>
                <w:sz w:val="18"/>
                <w:szCs w:val="18"/>
              </w:rPr>
            </w:pPr>
            <w:r w:rsidRPr="003E1059">
              <w:rPr>
                <w:i/>
                <w:color w:val="1F497D" w:themeColor="text2"/>
                <w:sz w:val="18"/>
                <w:szCs w:val="18"/>
              </w:rPr>
              <w:t>Faire accepter les différences.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3E1059" w:rsidRDefault="00F853B7" w:rsidP="00F853B7">
            <w:pPr>
              <w:pStyle w:val="Sansinterligne"/>
              <w:rPr>
                <w:color w:val="1F497D" w:themeColor="text2"/>
                <w:sz w:val="18"/>
                <w:szCs w:val="18"/>
              </w:rPr>
            </w:pPr>
            <w:r w:rsidRPr="003E1059">
              <w:rPr>
                <w:color w:val="1F497D" w:themeColor="text2"/>
                <w:sz w:val="18"/>
                <w:szCs w:val="18"/>
              </w:rPr>
              <w:t>Elèves 4°</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0B60E3" w:rsidRDefault="00F853B7" w:rsidP="00F853B7">
            <w:pPr>
              <w:pStyle w:val="Sansinterligne"/>
              <w:rPr>
                <w:color w:val="1F497D" w:themeColor="text2"/>
                <w:sz w:val="18"/>
                <w:szCs w:val="18"/>
              </w:rPr>
            </w:pPr>
            <w:r w:rsidRPr="000B60E3">
              <w:rPr>
                <w:color w:val="1F497D" w:themeColor="text2"/>
                <w:sz w:val="18"/>
                <w:szCs w:val="18"/>
              </w:rPr>
              <w:t>M. l’infirmier scolaire</w:t>
            </w:r>
          </w:p>
          <w:p w:rsidR="00F853B7" w:rsidRPr="00870A59" w:rsidRDefault="005F78B6" w:rsidP="00F853B7">
            <w:pPr>
              <w:pStyle w:val="Sansinterligne"/>
              <w:rPr>
                <w:color w:val="FF0000"/>
                <w:sz w:val="18"/>
                <w:szCs w:val="18"/>
              </w:rPr>
            </w:pPr>
            <w:r>
              <w:rPr>
                <w:color w:val="1F497D" w:themeColor="text2"/>
                <w:sz w:val="18"/>
                <w:szCs w:val="18"/>
              </w:rPr>
              <w:t>Association Contact</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8D73BD" w:rsidRDefault="00F853B7" w:rsidP="00F853B7">
            <w:pPr>
              <w:pStyle w:val="Sansinterligne"/>
              <w:rPr>
                <w:sz w:val="18"/>
                <w:szCs w:val="18"/>
              </w:rPr>
            </w:pPr>
          </w:p>
        </w:tc>
      </w:tr>
      <w:tr w:rsidR="00F853B7"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0B60E3" w:rsidRDefault="00F853B7" w:rsidP="00F853B7">
            <w:pPr>
              <w:pStyle w:val="Sansinterligne"/>
              <w:rPr>
                <w:b/>
                <w:color w:val="1F497D" w:themeColor="text2"/>
              </w:rPr>
            </w:pPr>
            <w:r w:rsidRPr="000B60E3">
              <w:rPr>
                <w:b/>
                <w:color w:val="1F497D" w:themeColor="text2"/>
              </w:rPr>
              <w:t>EVAS-Education à la vie affective et sexuelle</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3E1059" w:rsidRDefault="00F853B7" w:rsidP="00F853B7">
            <w:pPr>
              <w:pStyle w:val="Sansinterligne"/>
              <w:rPr>
                <w:i/>
                <w:color w:val="1F497D" w:themeColor="text2"/>
                <w:sz w:val="18"/>
                <w:szCs w:val="18"/>
              </w:rPr>
            </w:pPr>
            <w:r w:rsidRPr="003E1059">
              <w:rPr>
                <w:i/>
                <w:color w:val="1F497D" w:themeColor="text2"/>
                <w:sz w:val="18"/>
                <w:szCs w:val="18"/>
              </w:rPr>
              <w:t>Prévenir les conduites à risques</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3E1059" w:rsidRDefault="005F78B6" w:rsidP="00F853B7">
            <w:pPr>
              <w:pStyle w:val="Sansinterligne"/>
              <w:rPr>
                <w:i/>
                <w:color w:val="1F497D" w:themeColor="text2"/>
                <w:sz w:val="18"/>
                <w:szCs w:val="18"/>
              </w:rPr>
            </w:pPr>
            <w:r w:rsidRPr="003E1059">
              <w:rPr>
                <w:i/>
                <w:color w:val="1F497D" w:themeColor="text2"/>
                <w:sz w:val="18"/>
                <w:szCs w:val="18"/>
              </w:rPr>
              <w:t>Permettre aux élèves d’aborder des thèmes tels que la  sexualité et la santé avec des partenaires extérieurs de manière à les sensibiliser davantage.</w:t>
            </w:r>
            <w:r w:rsidR="00F853B7" w:rsidRPr="003E1059">
              <w:rPr>
                <w:i/>
                <w:color w:val="1F497D" w:themeColor="text2"/>
                <w:sz w:val="18"/>
                <w:szCs w:val="18"/>
              </w:rPr>
              <w:t xml:space="preserve">- mieux connaître le </w:t>
            </w:r>
            <w:r w:rsidR="00F853B7" w:rsidRPr="003E1059">
              <w:rPr>
                <w:i/>
                <w:color w:val="1F497D" w:themeColor="text2"/>
                <w:sz w:val="18"/>
                <w:szCs w:val="18"/>
              </w:rPr>
              <w:lastRenderedPageBreak/>
              <w:t xml:space="preserve">corps, la contraception, les conduites à risques </w:t>
            </w:r>
          </w:p>
          <w:p w:rsidR="00F853B7" w:rsidRPr="003E1059" w:rsidRDefault="00F853B7" w:rsidP="00F853B7">
            <w:pPr>
              <w:pStyle w:val="Sansinterligne"/>
              <w:rPr>
                <w:i/>
                <w:color w:val="1F497D" w:themeColor="text2"/>
                <w:sz w:val="18"/>
                <w:szCs w:val="18"/>
              </w:rPr>
            </w:pPr>
            <w:r w:rsidRPr="003E1059">
              <w:rPr>
                <w:i/>
                <w:color w:val="1F497D" w:themeColor="text2"/>
                <w:sz w:val="18"/>
                <w:szCs w:val="18"/>
              </w:rPr>
              <w:t>- parler de relation amoureuse</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0B60E3" w:rsidRDefault="00F853B7" w:rsidP="00F853B7">
            <w:pPr>
              <w:pStyle w:val="Sansinterligne"/>
              <w:rPr>
                <w:color w:val="1F497D" w:themeColor="text2"/>
                <w:sz w:val="18"/>
                <w:szCs w:val="18"/>
              </w:rPr>
            </w:pPr>
            <w:r w:rsidRPr="000B60E3">
              <w:rPr>
                <w:color w:val="1F497D" w:themeColor="text2"/>
                <w:sz w:val="18"/>
                <w:szCs w:val="18"/>
              </w:rPr>
              <w:lastRenderedPageBreak/>
              <w:t>tous les niveaux</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0B60E3" w:rsidRDefault="00F853B7" w:rsidP="00F853B7">
            <w:pPr>
              <w:pStyle w:val="Sansinterligne"/>
              <w:rPr>
                <w:color w:val="1F497D" w:themeColor="text2"/>
                <w:sz w:val="18"/>
                <w:szCs w:val="18"/>
              </w:rPr>
            </w:pPr>
            <w:r w:rsidRPr="000B60E3">
              <w:rPr>
                <w:color w:val="1F497D" w:themeColor="text2"/>
                <w:sz w:val="18"/>
                <w:szCs w:val="18"/>
              </w:rPr>
              <w:t>M. l’infirmier scolaire</w:t>
            </w:r>
          </w:p>
          <w:p w:rsidR="005F78B6" w:rsidRPr="003E1059" w:rsidRDefault="00F853B7" w:rsidP="005F78B6">
            <w:pPr>
              <w:pStyle w:val="Sansinterligne"/>
              <w:rPr>
                <w:color w:val="1F497D" w:themeColor="text2"/>
                <w:sz w:val="18"/>
                <w:szCs w:val="18"/>
              </w:rPr>
            </w:pPr>
            <w:r w:rsidRPr="000B60E3">
              <w:rPr>
                <w:color w:val="1F497D" w:themeColor="text2"/>
                <w:sz w:val="18"/>
                <w:szCs w:val="18"/>
              </w:rPr>
              <w:t>Me Lacoste,</w:t>
            </w:r>
            <w:r>
              <w:rPr>
                <w:color w:val="1F497D" w:themeColor="text2"/>
                <w:sz w:val="18"/>
                <w:szCs w:val="18"/>
              </w:rPr>
              <w:t xml:space="preserve"> </w:t>
            </w:r>
            <w:r w:rsidRPr="000B60E3">
              <w:rPr>
                <w:color w:val="1F497D" w:themeColor="text2"/>
                <w:sz w:val="18"/>
                <w:szCs w:val="18"/>
              </w:rPr>
              <w:t>Me Bayon</w:t>
            </w:r>
            <w:r>
              <w:rPr>
                <w:color w:val="1F497D" w:themeColor="text2"/>
                <w:sz w:val="18"/>
                <w:szCs w:val="18"/>
              </w:rPr>
              <w:t xml:space="preserve">, </w:t>
            </w:r>
            <w:r w:rsidRPr="000B60E3">
              <w:rPr>
                <w:color w:val="1F497D" w:themeColor="text2"/>
                <w:sz w:val="18"/>
                <w:szCs w:val="18"/>
              </w:rPr>
              <w:t xml:space="preserve"> AED</w:t>
            </w:r>
            <w:r w:rsidR="005F78B6">
              <w:rPr>
                <w:color w:val="1F497D" w:themeColor="text2"/>
                <w:sz w:val="18"/>
                <w:szCs w:val="18"/>
              </w:rPr>
              <w:t>,</w:t>
            </w:r>
            <w:r w:rsidR="005F78B6" w:rsidRPr="003E1059">
              <w:rPr>
                <w:color w:val="1F497D" w:themeColor="text2"/>
                <w:sz w:val="18"/>
                <w:szCs w:val="18"/>
              </w:rPr>
              <w:t xml:space="preserve"> CPEF des Landes</w:t>
            </w:r>
          </w:p>
          <w:p w:rsidR="00F853B7" w:rsidRPr="000B60E3" w:rsidRDefault="00F853B7" w:rsidP="00F853B7">
            <w:pPr>
              <w:pStyle w:val="Sansinterligne"/>
              <w:rPr>
                <w:color w:val="1F497D" w:themeColor="text2"/>
                <w:sz w:val="18"/>
                <w:szCs w:val="18"/>
              </w:rPr>
            </w:pP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6870F4" w:rsidRDefault="00F853B7" w:rsidP="00F853B7">
            <w:pPr>
              <w:pStyle w:val="Sansinterligne"/>
              <w:rPr>
                <w:color w:val="00B050"/>
              </w:rPr>
            </w:pPr>
          </w:p>
        </w:tc>
      </w:tr>
      <w:tr w:rsidR="00F853B7" w:rsidRPr="00087311" w:rsidTr="00820CA0">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BE0F63" w:rsidRDefault="00F853B7" w:rsidP="00F853B7">
            <w:pPr>
              <w:pStyle w:val="Sansinterligne"/>
              <w:rPr>
                <w:b/>
                <w:color w:val="92D050"/>
              </w:rPr>
            </w:pPr>
            <w:r w:rsidRPr="00BE0F63">
              <w:rPr>
                <w:b/>
                <w:color w:val="92D050"/>
              </w:rPr>
              <w:t>Information troubles DYS</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BE0F63" w:rsidRDefault="00647C41" w:rsidP="00F853B7">
            <w:pPr>
              <w:pStyle w:val="Sansinterligne"/>
              <w:rPr>
                <w:i/>
                <w:color w:val="92D050"/>
                <w:sz w:val="18"/>
                <w:szCs w:val="18"/>
              </w:rPr>
            </w:pPr>
            <w:r w:rsidRPr="00BE0F63">
              <w:rPr>
                <w:rFonts w:eastAsia="Times New Roman" w:cs="Arial"/>
                <w:i/>
                <w:color w:val="92D050"/>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BE0F63" w:rsidRDefault="00647C41" w:rsidP="00647C41">
            <w:pPr>
              <w:pStyle w:val="Sansinterligne"/>
              <w:rPr>
                <w:i/>
                <w:color w:val="92D050"/>
                <w:sz w:val="18"/>
                <w:szCs w:val="18"/>
              </w:rPr>
            </w:pPr>
            <w:r w:rsidRPr="00BE0F63">
              <w:rPr>
                <w:i/>
                <w:color w:val="92D050"/>
                <w:sz w:val="18"/>
                <w:szCs w:val="18"/>
              </w:rPr>
              <w:t>Présentation d’un ensemble de troubles: dyslexie, dyscalculie, dysorthographie, dyspraxie, dysphasie, etc., selon le domaine touché (écriture, calcul, orthographe, motricité, parole)…leurs causes, leur prise en charge et les problèmes qu'ils posent au quotidien.</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BE0F63" w:rsidRDefault="00F853B7" w:rsidP="00F853B7">
            <w:pPr>
              <w:pStyle w:val="Sansinterligne"/>
              <w:rPr>
                <w:color w:val="92D050"/>
                <w:sz w:val="18"/>
                <w:szCs w:val="18"/>
              </w:rPr>
            </w:pPr>
            <w:r w:rsidRPr="00BE0F63">
              <w:rPr>
                <w:color w:val="92D050"/>
                <w:sz w:val="18"/>
                <w:szCs w:val="18"/>
              </w:rPr>
              <w:t>tous les niveaux parents</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BE0F63" w:rsidRDefault="00F853B7" w:rsidP="00F853B7">
            <w:pPr>
              <w:pStyle w:val="Sansinterligne"/>
              <w:rPr>
                <w:color w:val="92D050"/>
                <w:sz w:val="18"/>
                <w:szCs w:val="18"/>
              </w:rPr>
            </w:pPr>
            <w:r w:rsidRPr="00BE0F63">
              <w:rPr>
                <w:color w:val="92D050"/>
                <w:sz w:val="18"/>
                <w:szCs w:val="18"/>
              </w:rPr>
              <w:t>Orthophonistes libérales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BE0F63" w:rsidRDefault="00F853B7" w:rsidP="00F853B7">
            <w:pPr>
              <w:pStyle w:val="Sansinterligne"/>
              <w:rPr>
                <w:color w:val="92D050"/>
                <w:sz w:val="18"/>
                <w:szCs w:val="18"/>
              </w:rPr>
            </w:pPr>
            <w:r w:rsidRPr="00BE0F63">
              <w:rPr>
                <w:color w:val="92D050"/>
                <w:sz w:val="18"/>
                <w:szCs w:val="18"/>
              </w:rPr>
              <w:t>23 novembre 2020</w:t>
            </w:r>
          </w:p>
        </w:tc>
      </w:tr>
      <w:tr w:rsidR="00F853B7" w:rsidRPr="00087311" w:rsidTr="00DB388A">
        <w:trPr>
          <w:trHeight w:val="407"/>
          <w:tblCellSpacing w:w="0" w:type="dxa"/>
        </w:trPr>
        <w:tc>
          <w:tcPr>
            <w:tcW w:w="2290" w:type="dxa"/>
            <w:vMerge w:val="restart"/>
            <w:tcBorders>
              <w:top w:val="single" w:sz="6" w:space="0" w:color="000000"/>
              <w:left w:val="single" w:sz="4" w:space="0" w:color="auto"/>
              <w:right w:val="single" w:sz="4" w:space="0" w:color="auto"/>
            </w:tcBorders>
            <w:shd w:val="clear" w:color="auto" w:fill="auto"/>
            <w:tcMar>
              <w:top w:w="0" w:type="dxa"/>
              <w:left w:w="108" w:type="dxa"/>
              <w:bottom w:w="0" w:type="dxa"/>
              <w:right w:w="0" w:type="dxa"/>
            </w:tcMar>
          </w:tcPr>
          <w:p w:rsidR="00F853B7" w:rsidRPr="00F3576E" w:rsidRDefault="00F853B7" w:rsidP="00F853B7">
            <w:pPr>
              <w:pStyle w:val="Sansinterligne"/>
              <w:rPr>
                <w:b/>
                <w:color w:val="1F497D" w:themeColor="text2"/>
              </w:rPr>
            </w:pPr>
            <w:proofErr w:type="spellStart"/>
            <w:r w:rsidRPr="00F3576E">
              <w:rPr>
                <w:rFonts w:eastAsia="Times New Roman" w:cs="Arial"/>
                <w:b/>
                <w:bCs/>
                <w:color w:val="1F497D" w:themeColor="text2"/>
                <w:lang w:eastAsia="fr-FR"/>
              </w:rPr>
              <w:t>Co-éducation</w:t>
            </w:r>
            <w:proofErr w:type="spellEnd"/>
            <w:r w:rsidRPr="00F3576E">
              <w:rPr>
                <w:rFonts w:eastAsia="Times New Roman" w:cs="Arial"/>
                <w:b/>
                <w:bCs/>
                <w:color w:val="1F497D" w:themeColor="text2"/>
                <w:lang w:eastAsia="fr-FR"/>
              </w:rPr>
              <w:t xml:space="preserve">  parentale </w:t>
            </w:r>
          </w:p>
        </w:tc>
        <w:tc>
          <w:tcPr>
            <w:tcW w:w="3379" w:type="dxa"/>
            <w:vMerge w:val="restart"/>
            <w:tcBorders>
              <w:top w:val="single" w:sz="6" w:space="0" w:color="000000"/>
              <w:left w:val="single" w:sz="4" w:space="0" w:color="auto"/>
              <w:right w:val="single" w:sz="4" w:space="0" w:color="auto"/>
            </w:tcBorders>
            <w:tcMar>
              <w:top w:w="0" w:type="dxa"/>
              <w:left w:w="108" w:type="dxa"/>
              <w:bottom w:w="0" w:type="dxa"/>
              <w:right w:w="0" w:type="dxa"/>
            </w:tcMar>
          </w:tcPr>
          <w:p w:rsidR="00F853B7" w:rsidRPr="00F3576E" w:rsidRDefault="00F853B7" w:rsidP="00F853B7">
            <w:pPr>
              <w:pStyle w:val="Sansinterligne"/>
              <w:rPr>
                <w:i/>
                <w:color w:val="1F497D" w:themeColor="text2"/>
                <w:sz w:val="18"/>
                <w:szCs w:val="18"/>
              </w:rPr>
            </w:pPr>
            <w:r w:rsidRPr="00F3576E">
              <w:rPr>
                <w:rFonts w:eastAsia="Times New Roman" w:cs="Arial"/>
                <w:i/>
                <w:color w:val="1F497D" w:themeColor="text2"/>
                <w:sz w:val="18"/>
                <w:szCs w:val="18"/>
                <w:lang w:eastAsia="fr-FR"/>
              </w:rPr>
              <w:t>construire une culture partagée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spacing w:before="100" w:beforeAutospacing="1" w:after="0" w:line="240" w:lineRule="auto"/>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Accueil des parents à la rentrée</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r w:rsidRPr="00D10ED9">
              <w:rPr>
                <w:color w:val="1F497D" w:themeColor="text2"/>
                <w:sz w:val="18"/>
                <w:szCs w:val="18"/>
              </w:rPr>
              <w:t>6°</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r w:rsidRPr="00D10ED9">
              <w:rPr>
                <w:color w:val="1F497D" w:themeColor="text2"/>
                <w:sz w:val="18"/>
                <w:szCs w:val="18"/>
              </w:rPr>
              <w:t>Principal</w:t>
            </w:r>
            <w:r>
              <w:rPr>
                <w:color w:val="1F497D" w:themeColor="text2"/>
                <w:sz w:val="18"/>
                <w:szCs w:val="18"/>
              </w:rPr>
              <w:t>e</w:t>
            </w:r>
            <w:r w:rsidRPr="00D10ED9">
              <w:rPr>
                <w:color w:val="1F497D" w:themeColor="text2"/>
                <w:sz w:val="18"/>
                <w:szCs w:val="18"/>
              </w:rPr>
              <w:t xml:space="preserve"> / Principal adjoint / CPE</w:t>
            </w:r>
          </w:p>
          <w:p w:rsidR="00F853B7" w:rsidRPr="00D10ED9" w:rsidRDefault="00F853B7" w:rsidP="00F853B7">
            <w:pPr>
              <w:pStyle w:val="Sansinterligne"/>
              <w:rPr>
                <w:color w:val="1F497D" w:themeColor="text2"/>
                <w:sz w:val="18"/>
                <w:szCs w:val="18"/>
              </w:rPr>
            </w:pPr>
            <w:r w:rsidRPr="00D10ED9">
              <w:rPr>
                <w:color w:val="1F497D" w:themeColor="text2"/>
                <w:sz w:val="18"/>
                <w:szCs w:val="18"/>
              </w:rPr>
              <w:t>Gestionnaire</w:t>
            </w:r>
            <w:r>
              <w:rPr>
                <w:color w:val="1F497D" w:themeColor="text2"/>
                <w:sz w:val="18"/>
                <w:szCs w:val="18"/>
              </w:rPr>
              <w:t xml:space="preserve"> / </w:t>
            </w:r>
            <w:proofErr w:type="spellStart"/>
            <w:r>
              <w:rPr>
                <w:color w:val="1F497D" w:themeColor="text2"/>
                <w:sz w:val="18"/>
                <w:szCs w:val="18"/>
              </w:rPr>
              <w:t>Dir</w:t>
            </w:r>
            <w:proofErr w:type="spellEnd"/>
            <w:r>
              <w:rPr>
                <w:color w:val="1F497D" w:themeColor="text2"/>
                <w:sz w:val="18"/>
                <w:szCs w:val="18"/>
              </w:rPr>
              <w:t xml:space="preserve"> adjoint</w:t>
            </w:r>
            <w:r w:rsidRPr="00D10ED9">
              <w:rPr>
                <w:color w:val="1F497D" w:themeColor="text2"/>
                <w:sz w:val="18"/>
                <w:szCs w:val="18"/>
              </w:rPr>
              <w:t xml:space="preserve"> SEGPA</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D10ED9" w:rsidRDefault="00F853B7" w:rsidP="00F853B7">
            <w:pPr>
              <w:pStyle w:val="Sansinterligne"/>
              <w:rPr>
                <w:color w:val="1F497D" w:themeColor="text2"/>
                <w:sz w:val="18"/>
                <w:szCs w:val="18"/>
              </w:rPr>
            </w:pPr>
            <w:r w:rsidRPr="00D10ED9">
              <w:rPr>
                <w:color w:val="1F497D" w:themeColor="text2"/>
                <w:sz w:val="18"/>
                <w:szCs w:val="18"/>
              </w:rPr>
              <w:t>Mardi 01 septembre</w:t>
            </w:r>
            <w:r>
              <w:rPr>
                <w:color w:val="1F497D" w:themeColor="text2"/>
                <w:sz w:val="18"/>
                <w:szCs w:val="18"/>
              </w:rPr>
              <w:t xml:space="preserve"> 2020</w:t>
            </w:r>
            <w:r w:rsidRPr="00D10ED9">
              <w:rPr>
                <w:color w:val="1F497D" w:themeColor="text2"/>
                <w:sz w:val="18"/>
                <w:szCs w:val="18"/>
              </w:rPr>
              <w:t>-matin</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spacing w:before="100" w:beforeAutospacing="1" w:after="0" w:line="240" w:lineRule="auto"/>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 xml:space="preserve">Rencontre Parents-Professeurs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r w:rsidRPr="00D10ED9">
              <w:rPr>
                <w:color w:val="1F497D" w:themeColor="text2"/>
                <w:sz w:val="18"/>
                <w:szCs w:val="18"/>
              </w:rPr>
              <w:t>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r w:rsidRPr="00D10ED9">
              <w:rPr>
                <w:color w:val="1F497D" w:themeColor="text2"/>
                <w:sz w:val="18"/>
                <w:szCs w:val="18"/>
              </w:rPr>
              <w:t>Principal</w:t>
            </w:r>
            <w:r>
              <w:rPr>
                <w:color w:val="1F497D" w:themeColor="text2"/>
                <w:sz w:val="18"/>
                <w:szCs w:val="18"/>
              </w:rPr>
              <w:t>e</w:t>
            </w:r>
            <w:r w:rsidRPr="00D10ED9">
              <w:rPr>
                <w:color w:val="1F497D" w:themeColor="text2"/>
                <w:sz w:val="18"/>
                <w:szCs w:val="18"/>
              </w:rPr>
              <w:t xml:space="preserve"> / PP +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D10ED9" w:rsidRDefault="00F853B7" w:rsidP="00F853B7">
            <w:pPr>
              <w:pStyle w:val="Sansinterligne"/>
              <w:rPr>
                <w:color w:val="1F497D" w:themeColor="text2"/>
                <w:sz w:val="18"/>
                <w:szCs w:val="18"/>
              </w:rPr>
            </w:pPr>
            <w:r w:rsidRPr="00D10ED9">
              <w:rPr>
                <w:color w:val="1F497D" w:themeColor="text2"/>
                <w:sz w:val="18"/>
                <w:szCs w:val="18"/>
              </w:rPr>
              <w:t>Jeudi 24 septembre 2020-soir</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spacing w:before="100" w:beforeAutospacing="1" w:after="0" w:line="240" w:lineRule="auto"/>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 xml:space="preserve">Rencontre Parents-Professeurs </w:t>
            </w:r>
            <w:r>
              <w:rPr>
                <w:rFonts w:eastAsia="Times New Roman" w:cs="Arial"/>
                <w:i/>
                <w:color w:val="1F497D" w:themeColor="text2"/>
                <w:sz w:val="18"/>
                <w:szCs w:val="18"/>
                <w:lang w:eastAsia="fr-FR"/>
              </w:rPr>
              <w:t>individualisée</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r w:rsidRPr="00D10ED9">
              <w:rPr>
                <w:color w:val="1F497D" w:themeColor="text2"/>
                <w:sz w:val="18"/>
                <w:szCs w:val="18"/>
              </w:rPr>
              <w:t>3°</w:t>
            </w:r>
            <w:r>
              <w:rPr>
                <w:color w:val="1F497D" w:themeColor="text2"/>
                <w:sz w:val="18"/>
                <w:szCs w:val="18"/>
              </w:rPr>
              <w:t xml:space="preserve">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proofErr w:type="spellStart"/>
            <w:r>
              <w:rPr>
                <w:color w:val="1F497D" w:themeColor="text2"/>
                <w:sz w:val="18"/>
                <w:szCs w:val="18"/>
              </w:rPr>
              <w:t>Dir</w:t>
            </w:r>
            <w:proofErr w:type="spellEnd"/>
            <w:r>
              <w:rPr>
                <w:color w:val="1F497D" w:themeColor="text2"/>
                <w:sz w:val="18"/>
                <w:szCs w:val="18"/>
              </w:rPr>
              <w:t xml:space="preserve"> adjoint</w:t>
            </w:r>
            <w:r w:rsidRPr="00D10ED9">
              <w:rPr>
                <w:color w:val="1F497D" w:themeColor="text2"/>
                <w:sz w:val="18"/>
                <w:szCs w:val="18"/>
              </w:rPr>
              <w:t xml:space="preserve"> SEGPA </w:t>
            </w:r>
            <w:r>
              <w:rPr>
                <w:color w:val="1F497D" w:themeColor="text2"/>
                <w:sz w:val="18"/>
                <w:szCs w:val="18"/>
              </w:rPr>
              <w:t xml:space="preserve"> / </w:t>
            </w:r>
            <w:r w:rsidRPr="00D10ED9">
              <w:rPr>
                <w:color w:val="1F497D" w:themeColor="text2"/>
                <w:sz w:val="18"/>
                <w:szCs w:val="18"/>
              </w:rPr>
              <w:t>PP +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D10ED9" w:rsidRDefault="00F853B7" w:rsidP="00F853B7">
            <w:pPr>
              <w:pStyle w:val="Sansinterligne"/>
              <w:rPr>
                <w:color w:val="1F497D" w:themeColor="text2"/>
                <w:sz w:val="18"/>
                <w:szCs w:val="18"/>
              </w:rPr>
            </w:pPr>
            <w:r>
              <w:rPr>
                <w:color w:val="1F497D" w:themeColor="text2"/>
                <w:sz w:val="18"/>
                <w:szCs w:val="18"/>
              </w:rPr>
              <w:t>Vendredi 25</w:t>
            </w:r>
            <w:r w:rsidRPr="00D10ED9">
              <w:rPr>
                <w:color w:val="1F497D" w:themeColor="text2"/>
                <w:sz w:val="18"/>
                <w:szCs w:val="18"/>
              </w:rPr>
              <w:t xml:space="preserve"> septembre 2020</w:t>
            </w:r>
            <w:r>
              <w:rPr>
                <w:color w:val="1F497D" w:themeColor="text2"/>
                <w:sz w:val="18"/>
                <w:szCs w:val="18"/>
              </w:rPr>
              <w:t xml:space="preserve"> - journée</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spacing w:before="100" w:beforeAutospacing="1" w:after="0" w:line="240" w:lineRule="auto"/>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 xml:space="preserve">Rencontre Parents-Professeurs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Default="00F853B7" w:rsidP="00F853B7">
            <w:pPr>
              <w:pStyle w:val="Sansinterligne"/>
              <w:rPr>
                <w:color w:val="1F497D" w:themeColor="text2"/>
                <w:sz w:val="18"/>
                <w:szCs w:val="18"/>
              </w:rPr>
            </w:pPr>
            <w:r w:rsidRPr="00D10ED9">
              <w:rPr>
                <w:color w:val="1F497D" w:themeColor="text2"/>
                <w:sz w:val="18"/>
                <w:szCs w:val="18"/>
              </w:rPr>
              <w:t>3°</w:t>
            </w:r>
            <w:r>
              <w:rPr>
                <w:color w:val="1F497D" w:themeColor="text2"/>
                <w:sz w:val="18"/>
                <w:szCs w:val="18"/>
              </w:rPr>
              <w:t xml:space="preserve"> SEGPA</w:t>
            </w:r>
          </w:p>
          <w:p w:rsidR="00F853B7" w:rsidRPr="00D10ED9" w:rsidRDefault="00F853B7" w:rsidP="00F853B7">
            <w:pPr>
              <w:pStyle w:val="Sansinterligne"/>
              <w:rPr>
                <w:color w:val="1F497D" w:themeColor="text2"/>
                <w:sz w:val="18"/>
                <w:szCs w:val="18"/>
              </w:rPr>
            </w:pPr>
            <w:r>
              <w:rPr>
                <w:color w:val="1F497D" w:themeColor="text2"/>
                <w:sz w:val="18"/>
                <w:szCs w:val="18"/>
              </w:rPr>
              <w:t>4°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proofErr w:type="spellStart"/>
            <w:r>
              <w:rPr>
                <w:color w:val="1F497D" w:themeColor="text2"/>
                <w:sz w:val="18"/>
                <w:szCs w:val="18"/>
              </w:rPr>
              <w:t>Dir</w:t>
            </w:r>
            <w:proofErr w:type="spellEnd"/>
            <w:r>
              <w:rPr>
                <w:color w:val="1F497D" w:themeColor="text2"/>
                <w:sz w:val="18"/>
                <w:szCs w:val="18"/>
              </w:rPr>
              <w:t xml:space="preserve"> adjoint</w:t>
            </w:r>
            <w:r w:rsidRPr="00D10ED9">
              <w:rPr>
                <w:color w:val="1F497D" w:themeColor="text2"/>
                <w:sz w:val="18"/>
                <w:szCs w:val="18"/>
              </w:rPr>
              <w:t xml:space="preserve"> SEGPA </w:t>
            </w:r>
            <w:r>
              <w:rPr>
                <w:color w:val="1F497D" w:themeColor="text2"/>
                <w:sz w:val="18"/>
                <w:szCs w:val="18"/>
              </w:rPr>
              <w:t xml:space="preserve"> / </w:t>
            </w:r>
            <w:r w:rsidRPr="00D10ED9">
              <w:rPr>
                <w:color w:val="1F497D" w:themeColor="text2"/>
                <w:sz w:val="18"/>
                <w:szCs w:val="18"/>
              </w:rPr>
              <w:t>PP +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D10ED9" w:rsidRDefault="00F853B7" w:rsidP="00F853B7">
            <w:pPr>
              <w:pStyle w:val="Sansinterligne"/>
              <w:rPr>
                <w:color w:val="1F497D" w:themeColor="text2"/>
                <w:sz w:val="18"/>
                <w:szCs w:val="18"/>
              </w:rPr>
            </w:pPr>
            <w:r>
              <w:rPr>
                <w:color w:val="1F497D" w:themeColor="text2"/>
                <w:sz w:val="18"/>
                <w:szCs w:val="18"/>
              </w:rPr>
              <w:t>Vendredi 25</w:t>
            </w:r>
            <w:r w:rsidRPr="00D10ED9">
              <w:rPr>
                <w:color w:val="1F497D" w:themeColor="text2"/>
                <w:sz w:val="18"/>
                <w:szCs w:val="18"/>
              </w:rPr>
              <w:t xml:space="preserve"> septembre 2020</w:t>
            </w:r>
            <w:r>
              <w:rPr>
                <w:color w:val="1F497D" w:themeColor="text2"/>
                <w:sz w:val="18"/>
                <w:szCs w:val="18"/>
              </w:rPr>
              <w:t xml:space="preserve"> - soirée</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F3576E" w:rsidRDefault="00F853B7" w:rsidP="00F853B7">
            <w:pPr>
              <w:spacing w:before="100" w:beforeAutospacing="1" w:after="0" w:line="240" w:lineRule="auto"/>
              <w:rPr>
                <w:rFonts w:eastAsia="Times New Roman" w:cs="Arial"/>
                <w:i/>
                <w:color w:val="1F497D" w:themeColor="text2"/>
                <w:sz w:val="18"/>
                <w:szCs w:val="18"/>
                <w:lang w:eastAsia="fr-FR"/>
              </w:rPr>
            </w:pPr>
            <w:r w:rsidRPr="00F3576E">
              <w:rPr>
                <w:rFonts w:eastAsia="Times New Roman" w:cs="Arial"/>
                <w:i/>
                <w:color w:val="1F497D" w:themeColor="text2"/>
                <w:sz w:val="18"/>
                <w:szCs w:val="18"/>
                <w:lang w:eastAsia="fr-FR"/>
              </w:rPr>
              <w:t xml:space="preserve">Rencontre Parents-Professeurs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F3576E" w:rsidRDefault="00F853B7" w:rsidP="00F853B7">
            <w:pPr>
              <w:pStyle w:val="Sansinterligne"/>
              <w:rPr>
                <w:color w:val="1F497D" w:themeColor="text2"/>
                <w:sz w:val="18"/>
                <w:szCs w:val="18"/>
              </w:rPr>
            </w:pPr>
            <w:r w:rsidRPr="00F3576E">
              <w:rPr>
                <w:color w:val="1F497D" w:themeColor="text2"/>
                <w:sz w:val="18"/>
                <w:szCs w:val="18"/>
              </w:rPr>
              <w:t>4°</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F3576E" w:rsidRDefault="00F853B7" w:rsidP="00F853B7">
            <w:pPr>
              <w:pStyle w:val="Sansinterligne"/>
              <w:rPr>
                <w:color w:val="1F497D" w:themeColor="text2"/>
                <w:sz w:val="18"/>
                <w:szCs w:val="18"/>
              </w:rPr>
            </w:pPr>
            <w:r w:rsidRPr="00D10ED9">
              <w:rPr>
                <w:color w:val="1F497D" w:themeColor="text2"/>
                <w:sz w:val="18"/>
                <w:szCs w:val="18"/>
              </w:rPr>
              <w:t>Principal</w:t>
            </w:r>
            <w:r>
              <w:rPr>
                <w:color w:val="1F497D" w:themeColor="text2"/>
                <w:sz w:val="18"/>
                <w:szCs w:val="18"/>
              </w:rPr>
              <w:t>e</w:t>
            </w:r>
            <w:r w:rsidRPr="00D10ED9">
              <w:rPr>
                <w:color w:val="1F497D" w:themeColor="text2"/>
                <w:sz w:val="18"/>
                <w:szCs w:val="18"/>
              </w:rPr>
              <w:t xml:space="preserve"> / </w:t>
            </w:r>
            <w:r w:rsidRPr="00F3576E">
              <w:rPr>
                <w:color w:val="1F497D" w:themeColor="text2"/>
                <w:sz w:val="18"/>
                <w:szCs w:val="18"/>
              </w:rPr>
              <w:t>PP +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F3576E" w:rsidRDefault="00F853B7" w:rsidP="00F853B7">
            <w:pPr>
              <w:pStyle w:val="Sansinterligne"/>
              <w:rPr>
                <w:color w:val="1F497D" w:themeColor="text2"/>
                <w:sz w:val="18"/>
                <w:szCs w:val="18"/>
              </w:rPr>
            </w:pPr>
            <w:r>
              <w:rPr>
                <w:color w:val="1F497D" w:themeColor="text2"/>
                <w:sz w:val="18"/>
                <w:szCs w:val="18"/>
              </w:rPr>
              <w:t>mardi 29</w:t>
            </w:r>
            <w:r w:rsidRPr="00F3576E">
              <w:rPr>
                <w:color w:val="1F497D" w:themeColor="text2"/>
                <w:sz w:val="18"/>
                <w:szCs w:val="18"/>
              </w:rPr>
              <w:t xml:space="preserve"> septembre</w:t>
            </w:r>
            <w:r>
              <w:rPr>
                <w:color w:val="1F497D" w:themeColor="text2"/>
                <w:sz w:val="18"/>
                <w:szCs w:val="18"/>
              </w:rPr>
              <w:t xml:space="preserve"> 2020</w:t>
            </w:r>
            <w:r w:rsidRPr="00F3576E">
              <w:rPr>
                <w:color w:val="1F497D" w:themeColor="text2"/>
                <w:sz w:val="18"/>
                <w:szCs w:val="18"/>
              </w:rPr>
              <w:t>-soir</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F3576E" w:rsidRDefault="00F853B7" w:rsidP="00F853B7">
            <w:pPr>
              <w:spacing w:before="100" w:beforeAutospacing="1" w:after="0" w:line="240" w:lineRule="auto"/>
              <w:rPr>
                <w:rFonts w:eastAsia="Times New Roman" w:cs="Arial"/>
                <w:i/>
                <w:color w:val="1F497D" w:themeColor="text2"/>
                <w:sz w:val="18"/>
                <w:szCs w:val="18"/>
                <w:lang w:eastAsia="fr-FR"/>
              </w:rPr>
            </w:pPr>
            <w:r w:rsidRPr="00F3576E">
              <w:rPr>
                <w:rFonts w:eastAsia="Times New Roman" w:cs="Arial"/>
                <w:i/>
                <w:color w:val="1F497D" w:themeColor="text2"/>
                <w:sz w:val="18"/>
                <w:szCs w:val="18"/>
                <w:lang w:eastAsia="fr-FR"/>
              </w:rPr>
              <w:t xml:space="preserve">Rencontre Parents-Professeurs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F3576E" w:rsidRDefault="00F853B7" w:rsidP="00F853B7">
            <w:pPr>
              <w:pStyle w:val="Sansinterligne"/>
              <w:rPr>
                <w:color w:val="1F497D" w:themeColor="text2"/>
                <w:sz w:val="18"/>
                <w:szCs w:val="18"/>
              </w:rPr>
            </w:pPr>
            <w:r w:rsidRPr="00F3576E">
              <w:rPr>
                <w:color w:val="1F497D" w:themeColor="text2"/>
                <w:sz w:val="18"/>
                <w:szCs w:val="18"/>
              </w:rPr>
              <w:t xml:space="preserve">5° </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F3576E" w:rsidRDefault="00F853B7" w:rsidP="00F853B7">
            <w:pPr>
              <w:pStyle w:val="Sansinterligne"/>
              <w:rPr>
                <w:color w:val="1F497D" w:themeColor="text2"/>
                <w:sz w:val="18"/>
                <w:szCs w:val="18"/>
              </w:rPr>
            </w:pPr>
            <w:r w:rsidRPr="00D10ED9">
              <w:rPr>
                <w:color w:val="1F497D" w:themeColor="text2"/>
                <w:sz w:val="18"/>
                <w:szCs w:val="18"/>
              </w:rPr>
              <w:t xml:space="preserve">Principal adjoint / </w:t>
            </w:r>
            <w:r w:rsidRPr="00F3576E">
              <w:rPr>
                <w:color w:val="1F497D" w:themeColor="text2"/>
                <w:sz w:val="18"/>
                <w:szCs w:val="18"/>
              </w:rPr>
              <w:t>PP +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F3576E" w:rsidRDefault="00F853B7" w:rsidP="00F853B7">
            <w:pPr>
              <w:pStyle w:val="Sansinterligne"/>
              <w:rPr>
                <w:color w:val="1F497D" w:themeColor="text2"/>
                <w:sz w:val="18"/>
                <w:szCs w:val="18"/>
              </w:rPr>
            </w:pPr>
            <w:r>
              <w:rPr>
                <w:color w:val="1F497D" w:themeColor="text2"/>
                <w:sz w:val="18"/>
                <w:szCs w:val="18"/>
              </w:rPr>
              <w:t>Lundi 05 octobre 2020</w:t>
            </w:r>
            <w:r w:rsidRPr="00F3576E">
              <w:rPr>
                <w:color w:val="1F497D" w:themeColor="text2"/>
                <w:sz w:val="18"/>
                <w:szCs w:val="18"/>
              </w:rPr>
              <w:t>-soirée</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spacing w:before="100" w:beforeAutospacing="1" w:after="0" w:line="240" w:lineRule="auto"/>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 xml:space="preserve">Rencontre Parents-Professeurs </w:t>
            </w:r>
            <w:r>
              <w:rPr>
                <w:rFonts w:eastAsia="Times New Roman" w:cs="Arial"/>
                <w:i/>
                <w:color w:val="1F497D" w:themeColor="text2"/>
                <w:sz w:val="18"/>
                <w:szCs w:val="18"/>
                <w:lang w:eastAsia="fr-FR"/>
              </w:rPr>
              <w:t>individualisée</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r>
              <w:rPr>
                <w:color w:val="1F497D" w:themeColor="text2"/>
                <w:sz w:val="18"/>
                <w:szCs w:val="18"/>
              </w:rPr>
              <w:t>6</w:t>
            </w:r>
            <w:r w:rsidRPr="00D10ED9">
              <w:rPr>
                <w:color w:val="1F497D" w:themeColor="text2"/>
                <w:sz w:val="18"/>
                <w:szCs w:val="18"/>
              </w:rPr>
              <w:t>°</w:t>
            </w:r>
            <w:r>
              <w:rPr>
                <w:color w:val="1F497D" w:themeColor="text2"/>
                <w:sz w:val="18"/>
                <w:szCs w:val="18"/>
              </w:rPr>
              <w:t xml:space="preserve">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proofErr w:type="spellStart"/>
            <w:r>
              <w:rPr>
                <w:color w:val="1F497D" w:themeColor="text2"/>
                <w:sz w:val="18"/>
                <w:szCs w:val="18"/>
              </w:rPr>
              <w:t>Dir</w:t>
            </w:r>
            <w:proofErr w:type="spellEnd"/>
            <w:r>
              <w:rPr>
                <w:color w:val="1F497D" w:themeColor="text2"/>
                <w:sz w:val="18"/>
                <w:szCs w:val="18"/>
              </w:rPr>
              <w:t xml:space="preserve"> adjoint</w:t>
            </w:r>
            <w:r w:rsidRPr="00D10ED9">
              <w:rPr>
                <w:color w:val="1F497D" w:themeColor="text2"/>
                <w:sz w:val="18"/>
                <w:szCs w:val="18"/>
              </w:rPr>
              <w:t xml:space="preserve"> SEGPA </w:t>
            </w:r>
            <w:r>
              <w:rPr>
                <w:color w:val="1F497D" w:themeColor="text2"/>
                <w:sz w:val="18"/>
                <w:szCs w:val="18"/>
              </w:rPr>
              <w:t xml:space="preserve"> / </w:t>
            </w:r>
            <w:r w:rsidRPr="00D10ED9">
              <w:rPr>
                <w:color w:val="1F497D" w:themeColor="text2"/>
                <w:sz w:val="18"/>
                <w:szCs w:val="18"/>
              </w:rPr>
              <w:t>PP +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D10ED9" w:rsidRDefault="00F853B7" w:rsidP="00F853B7">
            <w:pPr>
              <w:pStyle w:val="Sansinterligne"/>
              <w:rPr>
                <w:color w:val="1F497D" w:themeColor="text2"/>
                <w:sz w:val="18"/>
                <w:szCs w:val="18"/>
              </w:rPr>
            </w:pPr>
            <w:r>
              <w:rPr>
                <w:color w:val="1F497D" w:themeColor="text2"/>
                <w:sz w:val="18"/>
                <w:szCs w:val="18"/>
              </w:rPr>
              <w:t>Jeudi 08 octobre</w:t>
            </w:r>
            <w:r w:rsidRPr="00D10ED9">
              <w:rPr>
                <w:color w:val="1F497D" w:themeColor="text2"/>
                <w:sz w:val="18"/>
                <w:szCs w:val="18"/>
              </w:rPr>
              <w:t xml:space="preserve"> 2020</w:t>
            </w:r>
            <w:r>
              <w:rPr>
                <w:color w:val="1F497D" w:themeColor="text2"/>
                <w:sz w:val="18"/>
                <w:szCs w:val="18"/>
              </w:rPr>
              <w:t xml:space="preserve"> - journée</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spacing w:before="100" w:beforeAutospacing="1" w:after="0" w:line="240" w:lineRule="auto"/>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 xml:space="preserve">Rencontre Parents-Professeurs </w:t>
            </w:r>
            <w:r>
              <w:rPr>
                <w:rFonts w:eastAsia="Times New Roman" w:cs="Arial"/>
                <w:i/>
                <w:color w:val="1F497D" w:themeColor="text2"/>
                <w:sz w:val="18"/>
                <w:szCs w:val="18"/>
                <w:lang w:eastAsia="fr-FR"/>
              </w:rPr>
              <w:t>individualisée</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r>
              <w:rPr>
                <w:color w:val="1F497D" w:themeColor="text2"/>
                <w:sz w:val="18"/>
                <w:szCs w:val="18"/>
              </w:rPr>
              <w:t>5</w:t>
            </w:r>
            <w:r w:rsidRPr="00D10ED9">
              <w:rPr>
                <w:color w:val="1F497D" w:themeColor="text2"/>
                <w:sz w:val="18"/>
                <w:szCs w:val="18"/>
              </w:rPr>
              <w:t>°</w:t>
            </w:r>
            <w:r>
              <w:rPr>
                <w:color w:val="1F497D" w:themeColor="text2"/>
                <w:sz w:val="18"/>
                <w:szCs w:val="18"/>
              </w:rPr>
              <w:t xml:space="preserve">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proofErr w:type="spellStart"/>
            <w:r>
              <w:rPr>
                <w:color w:val="1F497D" w:themeColor="text2"/>
                <w:sz w:val="18"/>
                <w:szCs w:val="18"/>
              </w:rPr>
              <w:t>Dir</w:t>
            </w:r>
            <w:proofErr w:type="spellEnd"/>
            <w:r>
              <w:rPr>
                <w:color w:val="1F497D" w:themeColor="text2"/>
                <w:sz w:val="18"/>
                <w:szCs w:val="18"/>
              </w:rPr>
              <w:t xml:space="preserve"> adjoint</w:t>
            </w:r>
            <w:r w:rsidRPr="00D10ED9">
              <w:rPr>
                <w:color w:val="1F497D" w:themeColor="text2"/>
                <w:sz w:val="18"/>
                <w:szCs w:val="18"/>
              </w:rPr>
              <w:t xml:space="preserve"> SEGPA </w:t>
            </w:r>
            <w:r>
              <w:rPr>
                <w:color w:val="1F497D" w:themeColor="text2"/>
                <w:sz w:val="18"/>
                <w:szCs w:val="18"/>
              </w:rPr>
              <w:t xml:space="preserve"> / </w:t>
            </w:r>
            <w:r w:rsidRPr="00D10ED9">
              <w:rPr>
                <w:color w:val="1F497D" w:themeColor="text2"/>
                <w:sz w:val="18"/>
                <w:szCs w:val="18"/>
              </w:rPr>
              <w:t>PP +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D10ED9" w:rsidRDefault="00F853B7" w:rsidP="00F853B7">
            <w:pPr>
              <w:pStyle w:val="Sansinterligne"/>
              <w:rPr>
                <w:color w:val="1F497D" w:themeColor="text2"/>
                <w:sz w:val="18"/>
                <w:szCs w:val="18"/>
              </w:rPr>
            </w:pPr>
            <w:r>
              <w:rPr>
                <w:color w:val="1F497D" w:themeColor="text2"/>
                <w:sz w:val="18"/>
                <w:szCs w:val="18"/>
              </w:rPr>
              <w:t>Jeudi 15 octobre</w:t>
            </w:r>
            <w:r w:rsidRPr="00D10ED9">
              <w:rPr>
                <w:color w:val="1F497D" w:themeColor="text2"/>
                <w:sz w:val="18"/>
                <w:szCs w:val="18"/>
              </w:rPr>
              <w:t xml:space="preserve"> 2020</w:t>
            </w:r>
            <w:r>
              <w:rPr>
                <w:color w:val="1F497D" w:themeColor="text2"/>
                <w:sz w:val="18"/>
                <w:szCs w:val="18"/>
              </w:rPr>
              <w:t xml:space="preserve"> - journée</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F3576E" w:rsidRDefault="00F853B7" w:rsidP="00F853B7">
            <w:pPr>
              <w:spacing w:before="100" w:beforeAutospacing="1" w:after="0" w:line="240" w:lineRule="auto"/>
              <w:rPr>
                <w:rFonts w:eastAsia="Times New Roman" w:cs="Arial"/>
                <w:i/>
                <w:color w:val="1F497D" w:themeColor="text2"/>
                <w:sz w:val="18"/>
                <w:szCs w:val="18"/>
                <w:lang w:eastAsia="fr-FR"/>
              </w:rPr>
            </w:pPr>
            <w:r w:rsidRPr="00F3576E">
              <w:rPr>
                <w:rFonts w:eastAsia="Times New Roman" w:cs="Arial"/>
                <w:i/>
                <w:color w:val="1F497D" w:themeColor="text2"/>
                <w:sz w:val="18"/>
                <w:szCs w:val="18"/>
                <w:lang w:eastAsia="fr-FR"/>
              </w:rPr>
              <w:t xml:space="preserve">Remise des </w:t>
            </w:r>
            <w:r>
              <w:rPr>
                <w:rFonts w:eastAsia="Times New Roman" w:cs="Arial"/>
                <w:i/>
                <w:color w:val="1F497D" w:themeColor="text2"/>
                <w:sz w:val="18"/>
                <w:szCs w:val="18"/>
                <w:lang w:eastAsia="fr-FR"/>
              </w:rPr>
              <w:t xml:space="preserve">évaluations </w:t>
            </w:r>
            <w:r w:rsidRPr="00F3576E">
              <w:rPr>
                <w:rFonts w:eastAsia="Times New Roman" w:cs="Arial"/>
                <w:i/>
                <w:color w:val="1F497D" w:themeColor="text2"/>
                <w:sz w:val="18"/>
                <w:szCs w:val="18"/>
                <w:lang w:eastAsia="fr-FR"/>
              </w:rPr>
              <w:t xml:space="preserve">individualisée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F3576E" w:rsidRDefault="00F853B7" w:rsidP="00F853B7">
            <w:pPr>
              <w:pStyle w:val="Sansinterligne"/>
              <w:rPr>
                <w:color w:val="1F497D" w:themeColor="text2"/>
                <w:sz w:val="18"/>
                <w:szCs w:val="18"/>
              </w:rPr>
            </w:pPr>
            <w:r w:rsidRPr="00F3576E">
              <w:rPr>
                <w:color w:val="1F497D" w:themeColor="text2"/>
                <w:sz w:val="18"/>
                <w:szCs w:val="18"/>
              </w:rPr>
              <w:t>6°</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F3576E" w:rsidRDefault="00F853B7" w:rsidP="00F853B7">
            <w:pPr>
              <w:pStyle w:val="Sansinterligne"/>
              <w:rPr>
                <w:color w:val="1F497D" w:themeColor="text2"/>
                <w:sz w:val="18"/>
                <w:szCs w:val="18"/>
              </w:rPr>
            </w:pPr>
            <w:r w:rsidRPr="00F3576E">
              <w:rPr>
                <w:color w:val="1F497D" w:themeColor="text2"/>
                <w:sz w:val="18"/>
                <w:szCs w:val="18"/>
              </w:rPr>
              <w:t>Professeurs Principaux</w:t>
            </w:r>
            <w:r>
              <w:rPr>
                <w:color w:val="1F497D" w:themeColor="text2"/>
                <w:sz w:val="18"/>
                <w:szCs w:val="18"/>
              </w:rPr>
              <w:t xml:space="preserve"> / </w:t>
            </w:r>
            <w:r w:rsidRPr="00D10ED9">
              <w:rPr>
                <w:color w:val="1F497D" w:themeColor="text2"/>
                <w:sz w:val="18"/>
                <w:szCs w:val="18"/>
              </w:rPr>
              <w:t>+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F3576E" w:rsidRDefault="00F853B7" w:rsidP="00F853B7">
            <w:pPr>
              <w:pStyle w:val="Sansinterligne"/>
              <w:rPr>
                <w:color w:val="1F497D" w:themeColor="text2"/>
                <w:sz w:val="18"/>
                <w:szCs w:val="18"/>
              </w:rPr>
            </w:pPr>
            <w:r>
              <w:rPr>
                <w:color w:val="1F497D" w:themeColor="text2"/>
                <w:sz w:val="18"/>
                <w:szCs w:val="18"/>
              </w:rPr>
              <w:t>Jeudi 15 octo</w:t>
            </w:r>
            <w:r w:rsidRPr="00F3576E">
              <w:rPr>
                <w:color w:val="1F497D" w:themeColor="text2"/>
                <w:sz w:val="18"/>
                <w:szCs w:val="18"/>
              </w:rPr>
              <w:t>bre 2019-soir</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spacing w:before="100" w:beforeAutospacing="1" w:after="0" w:line="240" w:lineRule="auto"/>
              <w:rPr>
                <w:rFonts w:eastAsia="Times New Roman" w:cs="Arial"/>
                <w:i/>
                <w:color w:val="1F497D" w:themeColor="text2"/>
                <w:sz w:val="18"/>
                <w:szCs w:val="18"/>
                <w:lang w:eastAsia="fr-FR"/>
              </w:rPr>
            </w:pPr>
            <w:r w:rsidRPr="00D10ED9">
              <w:rPr>
                <w:rFonts w:eastAsia="Times New Roman" w:cs="Arial"/>
                <w:i/>
                <w:color w:val="1F497D" w:themeColor="text2"/>
                <w:sz w:val="18"/>
                <w:szCs w:val="18"/>
                <w:lang w:eastAsia="fr-FR"/>
              </w:rPr>
              <w:t xml:space="preserve">Rencontre Parents-Professeurs </w:t>
            </w:r>
            <w:r>
              <w:rPr>
                <w:rFonts w:eastAsia="Times New Roman" w:cs="Arial"/>
                <w:i/>
                <w:color w:val="1F497D" w:themeColor="text2"/>
                <w:sz w:val="18"/>
                <w:szCs w:val="18"/>
                <w:lang w:eastAsia="fr-FR"/>
              </w:rPr>
              <w:t>individualisée</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r>
              <w:rPr>
                <w:color w:val="1F497D" w:themeColor="text2"/>
                <w:sz w:val="18"/>
                <w:szCs w:val="18"/>
              </w:rPr>
              <w:t>4</w:t>
            </w:r>
            <w:r w:rsidRPr="00D10ED9">
              <w:rPr>
                <w:color w:val="1F497D" w:themeColor="text2"/>
                <w:sz w:val="18"/>
                <w:szCs w:val="18"/>
              </w:rPr>
              <w:t>°</w:t>
            </w:r>
            <w:r>
              <w:rPr>
                <w:color w:val="1F497D" w:themeColor="text2"/>
                <w:sz w:val="18"/>
                <w:szCs w:val="18"/>
              </w:rPr>
              <w:t xml:space="preserve">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D10ED9" w:rsidRDefault="00F853B7" w:rsidP="00F853B7">
            <w:pPr>
              <w:pStyle w:val="Sansinterligne"/>
              <w:rPr>
                <w:color w:val="1F497D" w:themeColor="text2"/>
                <w:sz w:val="18"/>
                <w:szCs w:val="18"/>
              </w:rPr>
            </w:pPr>
            <w:proofErr w:type="spellStart"/>
            <w:r>
              <w:rPr>
                <w:color w:val="1F497D" w:themeColor="text2"/>
                <w:sz w:val="18"/>
                <w:szCs w:val="18"/>
              </w:rPr>
              <w:t>Dir</w:t>
            </w:r>
            <w:proofErr w:type="spellEnd"/>
            <w:r>
              <w:rPr>
                <w:color w:val="1F497D" w:themeColor="text2"/>
                <w:sz w:val="18"/>
                <w:szCs w:val="18"/>
              </w:rPr>
              <w:t xml:space="preserve"> adjoint</w:t>
            </w:r>
            <w:r w:rsidRPr="00D10ED9">
              <w:rPr>
                <w:color w:val="1F497D" w:themeColor="text2"/>
                <w:sz w:val="18"/>
                <w:szCs w:val="18"/>
              </w:rPr>
              <w:t xml:space="preserve"> SEGPA </w:t>
            </w:r>
            <w:r>
              <w:rPr>
                <w:color w:val="1F497D" w:themeColor="text2"/>
                <w:sz w:val="18"/>
                <w:szCs w:val="18"/>
              </w:rPr>
              <w:t xml:space="preserve"> / </w:t>
            </w:r>
            <w:r w:rsidRPr="00D10ED9">
              <w:rPr>
                <w:color w:val="1F497D" w:themeColor="text2"/>
                <w:sz w:val="18"/>
                <w:szCs w:val="18"/>
              </w:rPr>
              <w:t>PP +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D10ED9" w:rsidRDefault="00F853B7" w:rsidP="00F853B7">
            <w:pPr>
              <w:pStyle w:val="Sansinterligne"/>
              <w:rPr>
                <w:color w:val="1F497D" w:themeColor="text2"/>
                <w:sz w:val="18"/>
                <w:szCs w:val="18"/>
              </w:rPr>
            </w:pPr>
            <w:r>
              <w:rPr>
                <w:color w:val="1F497D" w:themeColor="text2"/>
                <w:sz w:val="18"/>
                <w:szCs w:val="18"/>
              </w:rPr>
              <w:t>Lundi 02 novembre</w:t>
            </w:r>
            <w:r w:rsidRPr="00D10ED9">
              <w:rPr>
                <w:color w:val="1F497D" w:themeColor="text2"/>
                <w:sz w:val="18"/>
                <w:szCs w:val="18"/>
              </w:rPr>
              <w:t xml:space="preserve"> 2020</w:t>
            </w:r>
            <w:r>
              <w:rPr>
                <w:color w:val="1F497D" w:themeColor="text2"/>
                <w:sz w:val="18"/>
                <w:szCs w:val="18"/>
              </w:rPr>
              <w:t xml:space="preserve"> - journée</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5753AA" w:rsidRDefault="00F853B7" w:rsidP="00F853B7">
            <w:pPr>
              <w:spacing w:before="100" w:beforeAutospacing="1" w:after="0" w:line="240" w:lineRule="auto"/>
              <w:rPr>
                <w:rFonts w:eastAsia="Times New Roman" w:cs="Arial"/>
                <w:i/>
                <w:color w:val="000000"/>
                <w:sz w:val="18"/>
                <w:szCs w:val="18"/>
                <w:lang w:eastAsia="fr-FR"/>
              </w:rPr>
            </w:pPr>
            <w:r>
              <w:rPr>
                <w:rFonts w:eastAsia="Times New Roman" w:cs="Arial"/>
                <w:i/>
                <w:color w:val="000000"/>
                <w:sz w:val="18"/>
                <w:szCs w:val="18"/>
                <w:lang w:eastAsia="fr-FR"/>
              </w:rPr>
              <w:t>R</w:t>
            </w:r>
            <w:r w:rsidRPr="005753AA">
              <w:rPr>
                <w:rFonts w:eastAsia="Times New Roman" w:cs="Arial"/>
                <w:i/>
                <w:color w:val="000000"/>
                <w:sz w:val="18"/>
                <w:szCs w:val="18"/>
                <w:lang w:eastAsia="fr-FR"/>
              </w:rPr>
              <w:t xml:space="preserve">emise des bulletins individualisée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Default="00F853B7" w:rsidP="00F853B7">
            <w:pPr>
              <w:pStyle w:val="Sansinterligne"/>
              <w:rPr>
                <w:sz w:val="18"/>
                <w:szCs w:val="18"/>
              </w:rPr>
            </w:pPr>
            <w:r>
              <w:rPr>
                <w:sz w:val="18"/>
                <w:szCs w:val="18"/>
              </w:rPr>
              <w:t>6°, 5°, 4°, 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Pr="008D73BD" w:rsidRDefault="00F853B7" w:rsidP="00F853B7">
            <w:pPr>
              <w:pStyle w:val="Sansinterligne"/>
              <w:rPr>
                <w:sz w:val="18"/>
                <w:szCs w:val="18"/>
              </w:rPr>
            </w:pPr>
            <w:r>
              <w:rPr>
                <w:sz w:val="18"/>
                <w:szCs w:val="18"/>
              </w:rPr>
              <w:t xml:space="preserve">Professeurs Principaux / </w:t>
            </w:r>
            <w:r w:rsidRPr="00F3576E">
              <w:rPr>
                <w:sz w:val="18"/>
                <w:szCs w:val="18"/>
              </w:rPr>
              <w:t>+ équipes pédagogiques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8D73BD" w:rsidRDefault="00F853B7" w:rsidP="00F853B7">
            <w:pPr>
              <w:pStyle w:val="Sansinterligne"/>
              <w:rPr>
                <w:sz w:val="18"/>
                <w:szCs w:val="18"/>
              </w:rPr>
            </w:pPr>
            <w:r>
              <w:rPr>
                <w:sz w:val="18"/>
                <w:szCs w:val="18"/>
              </w:rPr>
              <w:t>décembre 2020-soirées</w:t>
            </w:r>
          </w:p>
        </w:tc>
      </w:tr>
      <w:tr w:rsidR="00F853B7" w:rsidRPr="00087311" w:rsidTr="00013B24">
        <w:trPr>
          <w:trHeight w:val="399"/>
          <w:tblCellSpacing w:w="0" w:type="dxa"/>
        </w:trPr>
        <w:tc>
          <w:tcPr>
            <w:tcW w:w="2290" w:type="dxa"/>
            <w:vMerge/>
            <w:tcBorders>
              <w:left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Default="00F853B7" w:rsidP="00F853B7">
            <w:pPr>
              <w:spacing w:before="100" w:beforeAutospacing="1" w:after="0" w:line="240" w:lineRule="auto"/>
              <w:rPr>
                <w:rFonts w:eastAsia="Times New Roman" w:cs="Arial"/>
                <w:i/>
                <w:color w:val="000000"/>
                <w:sz w:val="18"/>
                <w:szCs w:val="18"/>
                <w:lang w:eastAsia="fr-FR"/>
              </w:rPr>
            </w:pPr>
            <w:r>
              <w:rPr>
                <w:rFonts w:eastAsia="Times New Roman" w:cs="Arial"/>
                <w:i/>
                <w:color w:val="000000"/>
                <w:sz w:val="18"/>
                <w:szCs w:val="18"/>
                <w:lang w:eastAsia="fr-FR"/>
              </w:rPr>
              <w:t>A</w:t>
            </w:r>
            <w:r w:rsidRPr="005753AA">
              <w:rPr>
                <w:rFonts w:eastAsia="Times New Roman" w:cs="Arial"/>
                <w:i/>
                <w:color w:val="000000"/>
                <w:sz w:val="18"/>
                <w:szCs w:val="18"/>
                <w:lang w:eastAsia="fr-FR"/>
              </w:rPr>
              <w:t>ccueil</w:t>
            </w:r>
            <w:r>
              <w:rPr>
                <w:rFonts w:eastAsia="Times New Roman" w:cs="Arial"/>
                <w:i/>
                <w:color w:val="000000"/>
                <w:sz w:val="18"/>
                <w:szCs w:val="18"/>
                <w:lang w:eastAsia="fr-FR"/>
              </w:rPr>
              <w:t xml:space="preserve"> des parents futurs collégiens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F853B7" w:rsidRDefault="00F853B7" w:rsidP="00F853B7">
            <w:pPr>
              <w:pStyle w:val="Sansinterligne"/>
              <w:rPr>
                <w:sz w:val="18"/>
                <w:szCs w:val="18"/>
              </w:rPr>
            </w:pPr>
            <w:r>
              <w:rPr>
                <w:sz w:val="18"/>
                <w:szCs w:val="18"/>
              </w:rPr>
              <w:t>CM2</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F853B7" w:rsidRDefault="00F853B7" w:rsidP="00F853B7">
            <w:pPr>
              <w:pStyle w:val="Sansinterligne"/>
              <w:rPr>
                <w:sz w:val="18"/>
                <w:szCs w:val="18"/>
              </w:rPr>
            </w:pPr>
            <w:r>
              <w:rPr>
                <w:sz w:val="18"/>
                <w:szCs w:val="18"/>
              </w:rPr>
              <w:t>Principale / Principal adjoint / CPE</w:t>
            </w:r>
          </w:p>
          <w:p w:rsidR="00F853B7" w:rsidRPr="008D73BD" w:rsidRDefault="00F853B7" w:rsidP="00F853B7">
            <w:pPr>
              <w:pStyle w:val="Sansinterligne"/>
              <w:rPr>
                <w:sz w:val="18"/>
                <w:szCs w:val="18"/>
              </w:rPr>
            </w:pPr>
            <w:r>
              <w:rPr>
                <w:sz w:val="18"/>
                <w:szCs w:val="18"/>
              </w:rPr>
              <w:t xml:space="preserve">Gestionnaire / </w:t>
            </w:r>
            <w:proofErr w:type="spellStart"/>
            <w:r>
              <w:rPr>
                <w:sz w:val="18"/>
                <w:szCs w:val="18"/>
              </w:rPr>
              <w:t>Dir</w:t>
            </w:r>
            <w:proofErr w:type="spellEnd"/>
            <w:r>
              <w:rPr>
                <w:sz w:val="18"/>
                <w:szCs w:val="18"/>
              </w:rPr>
              <w:t xml:space="preserve"> adjoint SEGPA</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853B7" w:rsidRPr="008D73BD" w:rsidRDefault="00F853B7" w:rsidP="00F853B7">
            <w:pPr>
              <w:pStyle w:val="Sansinterligne"/>
              <w:rPr>
                <w:sz w:val="18"/>
                <w:szCs w:val="18"/>
              </w:rPr>
            </w:pPr>
            <w:r>
              <w:rPr>
                <w:sz w:val="18"/>
                <w:szCs w:val="18"/>
              </w:rPr>
              <w:t>mars 2021-soirée</w:t>
            </w:r>
          </w:p>
        </w:tc>
      </w:tr>
      <w:tr w:rsidR="00F853B7" w:rsidRPr="00087311" w:rsidTr="00DB388A">
        <w:trPr>
          <w:trHeight w:val="264"/>
          <w:tblCellSpacing w:w="0" w:type="dxa"/>
        </w:trPr>
        <w:tc>
          <w:tcPr>
            <w:tcW w:w="2290" w:type="dxa"/>
            <w:vMerge/>
            <w:tcBorders>
              <w:left w:val="single" w:sz="4" w:space="0" w:color="auto"/>
              <w:bottom w:val="single" w:sz="4" w:space="0" w:color="auto"/>
              <w:right w:val="single" w:sz="4" w:space="0" w:color="auto"/>
            </w:tcBorders>
            <w:shd w:val="clear" w:color="auto" w:fill="auto"/>
            <w:tcMar>
              <w:top w:w="0" w:type="dxa"/>
              <w:left w:w="108" w:type="dxa"/>
              <w:bottom w:w="0" w:type="dxa"/>
              <w:right w:w="0" w:type="dxa"/>
            </w:tcMar>
          </w:tcPr>
          <w:p w:rsidR="00F853B7" w:rsidRPr="005753AA" w:rsidRDefault="00F853B7" w:rsidP="00F853B7">
            <w:pPr>
              <w:pStyle w:val="Sansinterligne"/>
              <w:rPr>
                <w:rFonts w:eastAsia="Times New Roman" w:cs="Arial"/>
                <w:b/>
                <w:bCs/>
                <w:color w:val="000000"/>
                <w:lang w:eastAsia="fr-FR"/>
              </w:rPr>
            </w:pPr>
          </w:p>
        </w:tc>
        <w:tc>
          <w:tcPr>
            <w:tcW w:w="3379" w:type="dxa"/>
            <w:vMerge/>
            <w:tcBorders>
              <w:left w:val="single" w:sz="4" w:space="0" w:color="auto"/>
              <w:bottom w:val="single" w:sz="4" w:space="0" w:color="auto"/>
              <w:right w:val="single" w:sz="4" w:space="0" w:color="auto"/>
            </w:tcBorders>
            <w:tcMar>
              <w:top w:w="0" w:type="dxa"/>
              <w:left w:w="108" w:type="dxa"/>
              <w:bottom w:w="0" w:type="dxa"/>
              <w:right w:w="0" w:type="dxa"/>
            </w:tcMar>
          </w:tcPr>
          <w:p w:rsidR="00F853B7" w:rsidRDefault="00F853B7" w:rsidP="00F853B7">
            <w:pPr>
              <w:pStyle w:val="Sansinterligne"/>
              <w:rPr>
                <w:rFonts w:eastAsia="Times New Roman" w:cs="Arial"/>
                <w:i/>
                <w:color w:val="000000"/>
                <w:sz w:val="18"/>
                <w:szCs w:val="18"/>
                <w:lang w:eastAsia="fr-FR"/>
              </w:rPr>
            </w:pPr>
          </w:p>
        </w:tc>
        <w:tc>
          <w:tcPr>
            <w:tcW w:w="3384" w:type="dxa"/>
            <w:tcBorders>
              <w:top w:val="single" w:sz="6" w:space="0" w:color="000000"/>
              <w:left w:val="single" w:sz="6" w:space="0" w:color="000000"/>
              <w:bottom w:val="single" w:sz="4" w:space="0" w:color="auto"/>
              <w:right w:val="nil"/>
            </w:tcBorders>
            <w:tcMar>
              <w:top w:w="0" w:type="dxa"/>
              <w:left w:w="108" w:type="dxa"/>
              <w:bottom w:w="0" w:type="dxa"/>
              <w:right w:w="0" w:type="dxa"/>
            </w:tcMar>
          </w:tcPr>
          <w:p w:rsidR="00F853B7" w:rsidRPr="005753AA" w:rsidRDefault="00F853B7" w:rsidP="00F853B7">
            <w:pPr>
              <w:spacing w:before="100" w:beforeAutospacing="1" w:after="0" w:line="240" w:lineRule="auto"/>
              <w:rPr>
                <w:rFonts w:eastAsia="Times New Roman" w:cs="Arial"/>
                <w:i/>
                <w:color w:val="000000"/>
                <w:sz w:val="18"/>
                <w:szCs w:val="18"/>
                <w:lang w:eastAsia="fr-FR"/>
              </w:rPr>
            </w:pPr>
            <w:r>
              <w:rPr>
                <w:rFonts w:eastAsia="Times New Roman" w:cs="Arial"/>
                <w:i/>
                <w:color w:val="000000"/>
                <w:sz w:val="18"/>
                <w:szCs w:val="18"/>
                <w:lang w:eastAsia="fr-FR"/>
              </w:rPr>
              <w:t>Journée Portes O</w:t>
            </w:r>
            <w:r w:rsidRPr="005753AA">
              <w:rPr>
                <w:rFonts w:eastAsia="Times New Roman" w:cs="Arial"/>
                <w:i/>
                <w:color w:val="000000"/>
                <w:sz w:val="18"/>
                <w:szCs w:val="18"/>
                <w:lang w:eastAsia="fr-FR"/>
              </w:rPr>
              <w:t>uvertes</w:t>
            </w:r>
          </w:p>
        </w:tc>
        <w:tc>
          <w:tcPr>
            <w:tcW w:w="1376" w:type="dxa"/>
            <w:tcBorders>
              <w:top w:val="single" w:sz="6" w:space="0" w:color="000000"/>
              <w:left w:val="single" w:sz="6" w:space="0" w:color="000000"/>
              <w:bottom w:val="single" w:sz="4" w:space="0" w:color="auto"/>
              <w:right w:val="nil"/>
            </w:tcBorders>
            <w:shd w:val="clear" w:color="auto" w:fill="auto"/>
            <w:tcMar>
              <w:top w:w="0" w:type="dxa"/>
              <w:left w:w="108" w:type="dxa"/>
              <w:bottom w:w="0" w:type="dxa"/>
              <w:right w:w="0" w:type="dxa"/>
            </w:tcMar>
          </w:tcPr>
          <w:p w:rsidR="00F853B7" w:rsidRPr="00E33510" w:rsidRDefault="00F853B7" w:rsidP="00F853B7">
            <w:pPr>
              <w:pStyle w:val="Sansinterligne"/>
              <w:rPr>
                <w:sz w:val="18"/>
                <w:szCs w:val="18"/>
              </w:rPr>
            </w:pPr>
            <w:r>
              <w:rPr>
                <w:sz w:val="18"/>
                <w:szCs w:val="18"/>
              </w:rPr>
              <w:t>tous les niveaux + futurs parents</w:t>
            </w:r>
          </w:p>
        </w:tc>
        <w:tc>
          <w:tcPr>
            <w:tcW w:w="2717" w:type="dxa"/>
            <w:tcBorders>
              <w:top w:val="single" w:sz="6" w:space="0" w:color="000000"/>
              <w:left w:val="single" w:sz="6" w:space="0" w:color="000000"/>
              <w:bottom w:val="single" w:sz="4" w:space="0" w:color="auto"/>
              <w:right w:val="nil"/>
            </w:tcBorders>
            <w:tcMar>
              <w:top w:w="0" w:type="dxa"/>
              <w:left w:w="108" w:type="dxa"/>
              <w:bottom w:w="0" w:type="dxa"/>
              <w:right w:w="0" w:type="dxa"/>
            </w:tcMar>
          </w:tcPr>
          <w:p w:rsidR="00F853B7" w:rsidRPr="008D73BD" w:rsidRDefault="00F853B7" w:rsidP="00F853B7">
            <w:pPr>
              <w:pStyle w:val="Sansinterligne"/>
              <w:rPr>
                <w:sz w:val="18"/>
                <w:szCs w:val="18"/>
              </w:rPr>
            </w:pPr>
            <w:r>
              <w:rPr>
                <w:sz w:val="18"/>
                <w:szCs w:val="18"/>
              </w:rPr>
              <w:t>Equipes pédagogiques</w:t>
            </w:r>
          </w:p>
        </w:tc>
        <w:tc>
          <w:tcPr>
            <w:tcW w:w="221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F853B7" w:rsidRPr="008D73BD" w:rsidRDefault="00F853B7" w:rsidP="00F853B7">
            <w:pPr>
              <w:pStyle w:val="Sansinterligne"/>
              <w:rPr>
                <w:sz w:val="18"/>
                <w:szCs w:val="18"/>
              </w:rPr>
            </w:pPr>
            <w:r>
              <w:rPr>
                <w:sz w:val="18"/>
                <w:szCs w:val="18"/>
              </w:rPr>
              <w:t>samedi … 2021(matinée)</w:t>
            </w:r>
          </w:p>
        </w:tc>
      </w:tr>
    </w:tbl>
    <w:p w:rsidR="00013B24" w:rsidRDefault="00013B24" w:rsidP="00D032A5">
      <w:pPr>
        <w:pStyle w:val="Sansinterligne"/>
        <w:rPr>
          <w:lang w:eastAsia="fr-FR"/>
        </w:rPr>
      </w:pPr>
    </w:p>
    <w:p w:rsidR="00992D2E" w:rsidRDefault="00992D2E" w:rsidP="00D032A5">
      <w:pPr>
        <w:pStyle w:val="Sansinterligne"/>
        <w:rPr>
          <w:lang w:eastAsia="fr-FR"/>
        </w:rPr>
      </w:pPr>
    </w:p>
    <w:p w:rsidR="00992D2E" w:rsidRDefault="00992D2E" w:rsidP="00D032A5">
      <w:pPr>
        <w:pStyle w:val="Sansinterligne"/>
        <w:rPr>
          <w:lang w:eastAsia="fr-FR"/>
        </w:rPr>
      </w:pPr>
    </w:p>
    <w:p w:rsidR="00992D2E" w:rsidRDefault="00992D2E" w:rsidP="00D032A5">
      <w:pPr>
        <w:pStyle w:val="Sansinterligne"/>
        <w:rPr>
          <w:lang w:eastAsia="fr-FR"/>
        </w:rPr>
      </w:pPr>
    </w:p>
    <w:p w:rsidR="00992D2E" w:rsidRDefault="00992D2E" w:rsidP="00D032A5">
      <w:pPr>
        <w:pStyle w:val="Sansinterligne"/>
        <w:rPr>
          <w:lang w:eastAsia="fr-FR"/>
        </w:rPr>
      </w:pPr>
    </w:p>
    <w:p w:rsidR="00992D2E" w:rsidRDefault="00992D2E" w:rsidP="00D032A5">
      <w:pPr>
        <w:pStyle w:val="Sansinterligne"/>
        <w:rPr>
          <w:lang w:eastAsia="fr-FR"/>
        </w:rPr>
      </w:pPr>
    </w:p>
    <w:p w:rsidR="00992D2E" w:rsidRDefault="00992D2E" w:rsidP="00D032A5">
      <w:pPr>
        <w:pStyle w:val="Sansinterligne"/>
        <w:rPr>
          <w:lang w:eastAsia="fr-FR"/>
        </w:rPr>
      </w:pPr>
    </w:p>
    <w:p w:rsidR="00992D2E" w:rsidRDefault="00992D2E" w:rsidP="00D032A5">
      <w:pPr>
        <w:pStyle w:val="Sansinterligne"/>
        <w:rPr>
          <w:lang w:eastAsia="fr-FR"/>
        </w:rPr>
      </w:pPr>
    </w:p>
    <w:p w:rsidR="00992D2E" w:rsidRDefault="00992D2E" w:rsidP="00D032A5">
      <w:pPr>
        <w:pStyle w:val="Sansinterligne"/>
        <w:rPr>
          <w:lang w:eastAsia="fr-FR"/>
        </w:rPr>
      </w:pPr>
    </w:p>
    <w:p w:rsidR="003D5A05" w:rsidRDefault="003D5A05" w:rsidP="00D032A5">
      <w:pPr>
        <w:pStyle w:val="Sansinterligne"/>
        <w:rPr>
          <w:lang w:eastAsia="fr-FR"/>
        </w:rPr>
      </w:pPr>
    </w:p>
    <w:p w:rsidR="00D032A5" w:rsidRPr="00A52FD1" w:rsidRDefault="00D032A5" w:rsidP="00B56959">
      <w:pPr>
        <w:spacing w:before="100" w:beforeAutospacing="1" w:after="0" w:line="240" w:lineRule="auto"/>
        <w:jc w:val="center"/>
        <w:rPr>
          <w:rFonts w:ascii="Arial Narrow" w:eastAsia="Times New Roman" w:hAnsi="Arial Narrow" w:cs="Times New Roman"/>
          <w:color w:val="000000"/>
          <w:sz w:val="24"/>
          <w:szCs w:val="24"/>
          <w:lang w:val="en-US" w:eastAsia="fr-FR"/>
        </w:rPr>
      </w:pPr>
      <w:r w:rsidRPr="00A52FD1">
        <w:rPr>
          <w:rFonts w:ascii="Arial Narrow" w:eastAsia="Times New Roman" w:hAnsi="Arial Narrow" w:cs="Times New Roman"/>
          <w:b/>
          <w:bCs/>
          <w:color w:val="000000"/>
          <w:sz w:val="52"/>
          <w:szCs w:val="52"/>
          <w:u w:val="single"/>
          <w:lang w:eastAsia="fr-FR"/>
        </w:rPr>
        <w:lastRenderedPageBreak/>
        <w:t xml:space="preserve">PARCOURS MOBILITE </w:t>
      </w:r>
      <w:r w:rsidRPr="00A52FD1">
        <w:rPr>
          <w:rFonts w:ascii="Arial Narrow" w:eastAsia="Times New Roman" w:hAnsi="Arial Narrow" w:cs="Times New Roman"/>
          <w:color w:val="000000"/>
          <w:sz w:val="36"/>
          <w:szCs w:val="36"/>
          <w:u w:val="single"/>
          <w:lang w:eastAsia="fr-FR"/>
        </w:rPr>
        <w:t>CITOYENNE</w:t>
      </w:r>
    </w:p>
    <w:p w:rsidR="00D032A5" w:rsidRPr="00087311" w:rsidRDefault="00D032A5" w:rsidP="00D032A5">
      <w:pPr>
        <w:pStyle w:val="Sansinterligne"/>
        <w:rPr>
          <w:lang w:eastAsia="fr-FR"/>
        </w:rPr>
      </w:pPr>
    </w:p>
    <w:tbl>
      <w:tblPr>
        <w:tblW w:w="15360" w:type="dxa"/>
        <w:tblCellSpacing w:w="0" w:type="dxa"/>
        <w:tblBorders>
          <w:bottom w:val="single" w:sz="4" w:space="0" w:color="auto"/>
          <w:insideH w:val="single" w:sz="6" w:space="0" w:color="000000"/>
          <w:insideV w:val="single" w:sz="6" w:space="0" w:color="000000"/>
        </w:tblBorders>
        <w:tblCellMar>
          <w:top w:w="108" w:type="dxa"/>
          <w:bottom w:w="108" w:type="dxa"/>
        </w:tblCellMar>
        <w:tblLook w:val="04A0" w:firstRow="1" w:lastRow="0" w:firstColumn="1" w:lastColumn="0" w:noHBand="0" w:noVBand="1"/>
      </w:tblPr>
      <w:tblGrid>
        <w:gridCol w:w="2346"/>
        <w:gridCol w:w="3473"/>
        <w:gridCol w:w="3499"/>
        <w:gridCol w:w="983"/>
        <w:gridCol w:w="2792"/>
        <w:gridCol w:w="2267"/>
      </w:tblGrid>
      <w:tr w:rsidR="00D032A5" w:rsidRPr="00087311" w:rsidTr="008B42B1">
        <w:trPr>
          <w:tblCellSpacing w:w="0" w:type="dxa"/>
        </w:trPr>
        <w:tc>
          <w:tcPr>
            <w:tcW w:w="2346" w:type="dxa"/>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sidRPr="00087311">
              <w:rPr>
                <w:lang w:eastAsia="fr-FR"/>
              </w:rPr>
              <w:t>Intitulés</w:t>
            </w:r>
          </w:p>
        </w:tc>
        <w:tc>
          <w:tcPr>
            <w:tcW w:w="3473" w:type="dxa"/>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Pr>
                <w:lang w:eastAsia="fr-FR"/>
              </w:rPr>
              <w:t>Axes du Projet d’Etablissement</w:t>
            </w:r>
          </w:p>
        </w:tc>
        <w:tc>
          <w:tcPr>
            <w:tcW w:w="3499" w:type="dxa"/>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sidRPr="00087311">
              <w:rPr>
                <w:lang w:eastAsia="fr-FR"/>
              </w:rPr>
              <w:t>Objectifs</w:t>
            </w:r>
          </w:p>
        </w:tc>
        <w:tc>
          <w:tcPr>
            <w:tcW w:w="983" w:type="dxa"/>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sidRPr="00087311">
              <w:rPr>
                <w:lang w:eastAsia="fr-FR"/>
              </w:rPr>
              <w:t>Classes</w:t>
            </w:r>
          </w:p>
        </w:tc>
        <w:tc>
          <w:tcPr>
            <w:tcW w:w="2792" w:type="dxa"/>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sidRPr="00087311">
              <w:rPr>
                <w:lang w:eastAsia="fr-FR"/>
              </w:rPr>
              <w:t>Personnel référent / Intervenants</w:t>
            </w:r>
          </w:p>
        </w:tc>
        <w:tc>
          <w:tcPr>
            <w:tcW w:w="2267" w:type="dxa"/>
            <w:shd w:val="clear" w:color="auto" w:fill="B2B2B2"/>
            <w:tcMar>
              <w:top w:w="0" w:type="dxa"/>
              <w:left w:w="108" w:type="dxa"/>
              <w:bottom w:w="0" w:type="dxa"/>
              <w:right w:w="108" w:type="dxa"/>
            </w:tcMar>
            <w:hideMark/>
          </w:tcPr>
          <w:p w:rsidR="00D032A5" w:rsidRPr="00087311" w:rsidRDefault="00D032A5" w:rsidP="00B41A71">
            <w:pPr>
              <w:pStyle w:val="Sansinterligne"/>
              <w:rPr>
                <w:lang w:eastAsia="fr-FR"/>
              </w:rPr>
            </w:pPr>
            <w:r w:rsidRPr="00087311">
              <w:rPr>
                <w:lang w:eastAsia="fr-FR"/>
              </w:rPr>
              <w:t>Calendrier</w:t>
            </w:r>
          </w:p>
        </w:tc>
      </w:tr>
      <w:tr w:rsidR="00DF7644" w:rsidRPr="00087311" w:rsidTr="008B42B1">
        <w:trPr>
          <w:tblCellSpacing w:w="0" w:type="dxa"/>
        </w:trPr>
        <w:tc>
          <w:tcPr>
            <w:tcW w:w="2346" w:type="dxa"/>
            <w:shd w:val="clear" w:color="auto" w:fill="auto"/>
            <w:tcMar>
              <w:top w:w="0" w:type="dxa"/>
              <w:left w:w="108" w:type="dxa"/>
              <w:bottom w:w="0" w:type="dxa"/>
              <w:right w:w="0" w:type="dxa"/>
            </w:tcMar>
          </w:tcPr>
          <w:p w:rsidR="00DF7644" w:rsidRPr="000B60E3" w:rsidRDefault="00DF7644" w:rsidP="00B41A71">
            <w:pPr>
              <w:pStyle w:val="Sansinterligne"/>
              <w:rPr>
                <w:b/>
                <w:color w:val="1F497D" w:themeColor="text2"/>
                <w:lang w:eastAsia="fr-FR"/>
              </w:rPr>
            </w:pPr>
            <w:proofErr w:type="spellStart"/>
            <w:r w:rsidRPr="000B60E3">
              <w:rPr>
                <w:b/>
                <w:color w:val="1F497D" w:themeColor="text2"/>
                <w:lang w:eastAsia="fr-FR"/>
              </w:rPr>
              <w:t>Sécuribus</w:t>
            </w:r>
            <w:proofErr w:type="spellEnd"/>
          </w:p>
        </w:tc>
        <w:tc>
          <w:tcPr>
            <w:tcW w:w="3473" w:type="dxa"/>
            <w:tcMar>
              <w:top w:w="0" w:type="dxa"/>
              <w:left w:w="108" w:type="dxa"/>
              <w:bottom w:w="0" w:type="dxa"/>
              <w:right w:w="0" w:type="dxa"/>
            </w:tcMar>
          </w:tcPr>
          <w:p w:rsidR="00DF7644" w:rsidRPr="000B60E3" w:rsidRDefault="00E47987" w:rsidP="00B41A71">
            <w:pPr>
              <w:pStyle w:val="Sansinterligne"/>
              <w:rPr>
                <w:i/>
                <w:color w:val="1F497D" w:themeColor="text2"/>
                <w:sz w:val="18"/>
                <w:szCs w:val="18"/>
              </w:rPr>
            </w:pPr>
            <w:r w:rsidRPr="000B60E3">
              <w:rPr>
                <w:i/>
                <w:color w:val="1F497D" w:themeColor="text2"/>
                <w:sz w:val="18"/>
                <w:szCs w:val="18"/>
              </w:rPr>
              <w:t>Favoriser l’apprentissage de la responsabilité de chacun</w:t>
            </w:r>
          </w:p>
        </w:tc>
        <w:tc>
          <w:tcPr>
            <w:tcW w:w="3499" w:type="dxa"/>
            <w:tcMar>
              <w:top w:w="0" w:type="dxa"/>
              <w:left w:w="108" w:type="dxa"/>
              <w:bottom w:w="0" w:type="dxa"/>
              <w:right w:w="0" w:type="dxa"/>
            </w:tcMar>
          </w:tcPr>
          <w:p w:rsidR="00DF7644" w:rsidRPr="000B60E3" w:rsidRDefault="00C600DA" w:rsidP="00B41A71">
            <w:pPr>
              <w:pStyle w:val="Sansinterligne"/>
              <w:rPr>
                <w:i/>
                <w:color w:val="1F497D" w:themeColor="text2"/>
                <w:sz w:val="18"/>
                <w:szCs w:val="18"/>
                <w:lang w:eastAsia="fr-FR"/>
              </w:rPr>
            </w:pPr>
            <w:r w:rsidRPr="000B60E3">
              <w:rPr>
                <w:i/>
                <w:color w:val="1F497D" w:themeColor="text2"/>
                <w:sz w:val="18"/>
                <w:szCs w:val="18"/>
                <w:lang w:eastAsia="fr-FR"/>
              </w:rPr>
              <w:t>Comprendre les enjeux et types d’accidents dans les transports scolaires, apprendre à évacuer d’un car, découvrir et s’approprier les bons gestes et comportements à adopter en cas d’accident</w:t>
            </w:r>
          </w:p>
        </w:tc>
        <w:tc>
          <w:tcPr>
            <w:tcW w:w="983" w:type="dxa"/>
            <w:shd w:val="clear" w:color="auto" w:fill="auto"/>
            <w:tcMar>
              <w:top w:w="0" w:type="dxa"/>
              <w:left w:w="108" w:type="dxa"/>
              <w:bottom w:w="0" w:type="dxa"/>
              <w:right w:w="0" w:type="dxa"/>
            </w:tcMar>
          </w:tcPr>
          <w:p w:rsidR="00DF7644" w:rsidRPr="000B60E3" w:rsidRDefault="00614204" w:rsidP="00B41A71">
            <w:pPr>
              <w:pStyle w:val="Sansinterligne"/>
              <w:rPr>
                <w:color w:val="1F497D" w:themeColor="text2"/>
                <w:sz w:val="18"/>
                <w:szCs w:val="18"/>
                <w:lang w:eastAsia="fr-FR"/>
              </w:rPr>
            </w:pPr>
            <w:r w:rsidRPr="000B60E3">
              <w:rPr>
                <w:color w:val="1F497D" w:themeColor="text2"/>
                <w:sz w:val="18"/>
                <w:szCs w:val="18"/>
                <w:lang w:eastAsia="fr-FR"/>
              </w:rPr>
              <w:t>6°</w:t>
            </w:r>
          </w:p>
        </w:tc>
        <w:tc>
          <w:tcPr>
            <w:tcW w:w="2792" w:type="dxa"/>
            <w:tcMar>
              <w:top w:w="0" w:type="dxa"/>
              <w:left w:w="108" w:type="dxa"/>
              <w:bottom w:w="0" w:type="dxa"/>
              <w:right w:w="0" w:type="dxa"/>
            </w:tcMar>
          </w:tcPr>
          <w:p w:rsidR="00DF7644" w:rsidRPr="000B60E3" w:rsidRDefault="00614204" w:rsidP="00B41A71">
            <w:pPr>
              <w:pStyle w:val="Sansinterligne"/>
              <w:rPr>
                <w:color w:val="1F497D" w:themeColor="text2"/>
                <w:sz w:val="18"/>
                <w:szCs w:val="18"/>
                <w:lang w:eastAsia="fr-FR"/>
              </w:rPr>
            </w:pPr>
            <w:r w:rsidRPr="000B60E3">
              <w:rPr>
                <w:color w:val="1F497D" w:themeColor="text2"/>
                <w:sz w:val="18"/>
                <w:szCs w:val="18"/>
                <w:lang w:eastAsia="fr-FR"/>
              </w:rPr>
              <w:t>Conseil Régional Nouvelle Aquitaine</w:t>
            </w:r>
          </w:p>
          <w:p w:rsidR="00614204" w:rsidRPr="000B60E3" w:rsidRDefault="00614204" w:rsidP="00B41A71">
            <w:pPr>
              <w:pStyle w:val="Sansinterligne"/>
              <w:rPr>
                <w:color w:val="1F497D" w:themeColor="text2"/>
                <w:sz w:val="18"/>
                <w:szCs w:val="18"/>
                <w:lang w:eastAsia="fr-FR"/>
              </w:rPr>
            </w:pPr>
            <w:r w:rsidRPr="000B60E3">
              <w:rPr>
                <w:color w:val="1F497D" w:themeColor="text2"/>
                <w:sz w:val="18"/>
                <w:szCs w:val="18"/>
                <w:lang w:eastAsia="fr-FR"/>
              </w:rPr>
              <w:t>Conseil Départemental des Landes</w:t>
            </w:r>
          </w:p>
          <w:p w:rsidR="00614204" w:rsidRPr="000B60E3" w:rsidRDefault="00614204" w:rsidP="00B41A71">
            <w:pPr>
              <w:pStyle w:val="Sansinterligne"/>
              <w:rPr>
                <w:color w:val="1F497D" w:themeColor="text2"/>
                <w:sz w:val="18"/>
                <w:szCs w:val="18"/>
                <w:lang w:eastAsia="fr-FR"/>
              </w:rPr>
            </w:pPr>
            <w:r w:rsidRPr="000B60E3">
              <w:rPr>
                <w:color w:val="1F497D" w:themeColor="text2"/>
                <w:sz w:val="18"/>
                <w:szCs w:val="18"/>
                <w:lang w:eastAsia="fr-FR"/>
              </w:rPr>
              <w:t>Animateurs réseau transport - ADATEP</w:t>
            </w:r>
          </w:p>
        </w:tc>
        <w:tc>
          <w:tcPr>
            <w:tcW w:w="2267" w:type="dxa"/>
            <w:tcMar>
              <w:top w:w="0" w:type="dxa"/>
              <w:left w:w="108" w:type="dxa"/>
              <w:bottom w:w="0" w:type="dxa"/>
              <w:right w:w="108" w:type="dxa"/>
            </w:tcMar>
          </w:tcPr>
          <w:p w:rsidR="003D5A05" w:rsidRPr="000B60E3" w:rsidRDefault="003D5A05" w:rsidP="00B41A71">
            <w:pPr>
              <w:pStyle w:val="Sansinterligne"/>
              <w:rPr>
                <w:color w:val="1F497D" w:themeColor="text2"/>
                <w:sz w:val="18"/>
                <w:szCs w:val="18"/>
                <w:lang w:eastAsia="fr-FR"/>
              </w:rPr>
            </w:pPr>
            <w:r w:rsidRPr="000B60E3">
              <w:rPr>
                <w:color w:val="1F497D" w:themeColor="text2"/>
                <w:sz w:val="18"/>
                <w:szCs w:val="18"/>
                <w:lang w:eastAsia="fr-FR"/>
              </w:rPr>
              <w:t>…</w:t>
            </w:r>
          </w:p>
          <w:p w:rsidR="008B42B1" w:rsidRPr="000B60E3" w:rsidRDefault="003D5A05" w:rsidP="00B41A71">
            <w:pPr>
              <w:pStyle w:val="Sansinterligne"/>
              <w:rPr>
                <w:color w:val="1F497D" w:themeColor="text2"/>
                <w:sz w:val="18"/>
                <w:szCs w:val="18"/>
                <w:lang w:eastAsia="fr-FR"/>
              </w:rPr>
            </w:pPr>
            <w:r w:rsidRPr="000B60E3">
              <w:rPr>
                <w:color w:val="1F497D" w:themeColor="text2"/>
                <w:sz w:val="18"/>
                <w:szCs w:val="18"/>
                <w:lang w:eastAsia="fr-FR"/>
              </w:rPr>
              <w:t xml:space="preserve"> </w:t>
            </w:r>
            <w:r w:rsidR="008B42B1" w:rsidRPr="000B60E3">
              <w:rPr>
                <w:color w:val="1F497D" w:themeColor="text2"/>
                <w:sz w:val="18"/>
                <w:szCs w:val="18"/>
                <w:lang w:eastAsia="fr-FR"/>
              </w:rPr>
              <w:t>(matinée)</w:t>
            </w:r>
          </w:p>
        </w:tc>
      </w:tr>
      <w:tr w:rsidR="00D032A5" w:rsidRPr="00087311" w:rsidTr="008B42B1">
        <w:trPr>
          <w:tblCellSpacing w:w="0" w:type="dxa"/>
        </w:trPr>
        <w:tc>
          <w:tcPr>
            <w:tcW w:w="2346" w:type="dxa"/>
            <w:shd w:val="clear" w:color="auto" w:fill="auto"/>
            <w:tcMar>
              <w:top w:w="0" w:type="dxa"/>
              <w:left w:w="108" w:type="dxa"/>
              <w:bottom w:w="0" w:type="dxa"/>
              <w:right w:w="0" w:type="dxa"/>
            </w:tcMar>
            <w:hideMark/>
          </w:tcPr>
          <w:p w:rsidR="00D032A5" w:rsidRPr="000B60E3" w:rsidRDefault="00D032A5" w:rsidP="00B41A71">
            <w:pPr>
              <w:pStyle w:val="Sansinterligne"/>
              <w:rPr>
                <w:b/>
                <w:color w:val="1F497D" w:themeColor="text2"/>
                <w:lang w:eastAsia="fr-FR"/>
              </w:rPr>
            </w:pPr>
            <w:r w:rsidRPr="000B60E3">
              <w:rPr>
                <w:b/>
                <w:color w:val="1F497D" w:themeColor="text2"/>
                <w:lang w:eastAsia="fr-FR"/>
              </w:rPr>
              <w:t>Enseignement des règles de sécurité routière</w:t>
            </w:r>
          </w:p>
          <w:p w:rsidR="00D032A5" w:rsidRPr="000B60E3" w:rsidRDefault="00D032A5" w:rsidP="00B41A71">
            <w:pPr>
              <w:pStyle w:val="Sansinterligne"/>
              <w:rPr>
                <w:b/>
                <w:color w:val="1F497D" w:themeColor="text2"/>
                <w:lang w:eastAsia="fr-FR"/>
              </w:rPr>
            </w:pPr>
            <w:r w:rsidRPr="000B60E3">
              <w:rPr>
                <w:b/>
                <w:color w:val="1F497D" w:themeColor="text2"/>
                <w:lang w:eastAsia="fr-FR"/>
              </w:rPr>
              <w:t>ASSR 1</w:t>
            </w:r>
          </w:p>
        </w:tc>
        <w:tc>
          <w:tcPr>
            <w:tcW w:w="3473" w:type="dxa"/>
            <w:tcMar>
              <w:top w:w="0" w:type="dxa"/>
              <w:left w:w="108" w:type="dxa"/>
              <w:bottom w:w="0" w:type="dxa"/>
              <w:right w:w="0" w:type="dxa"/>
            </w:tcMar>
          </w:tcPr>
          <w:p w:rsidR="00D032A5" w:rsidRPr="000B60E3" w:rsidRDefault="00D032A5" w:rsidP="00B41A71">
            <w:pPr>
              <w:pStyle w:val="Sansinterligne"/>
              <w:rPr>
                <w:i/>
                <w:color w:val="1F497D" w:themeColor="text2"/>
                <w:sz w:val="18"/>
                <w:szCs w:val="18"/>
                <w:lang w:eastAsia="fr-FR"/>
              </w:rPr>
            </w:pPr>
            <w:r w:rsidRPr="000B60E3">
              <w:rPr>
                <w:i/>
                <w:color w:val="1F497D" w:themeColor="text2"/>
                <w:sz w:val="18"/>
                <w:szCs w:val="18"/>
              </w:rPr>
              <w:t>Favoriser l’apprentissage de la responsabilité de chacun</w:t>
            </w:r>
          </w:p>
        </w:tc>
        <w:tc>
          <w:tcPr>
            <w:tcW w:w="3499" w:type="dxa"/>
            <w:tcMar>
              <w:top w:w="0" w:type="dxa"/>
              <w:left w:w="108" w:type="dxa"/>
              <w:bottom w:w="0" w:type="dxa"/>
              <w:right w:w="0" w:type="dxa"/>
            </w:tcMar>
          </w:tcPr>
          <w:p w:rsidR="00832AA1" w:rsidRDefault="00832AA1" w:rsidP="00B41A71">
            <w:pPr>
              <w:pStyle w:val="Sansinterligne"/>
              <w:rPr>
                <w:i/>
                <w:color w:val="1F497D" w:themeColor="text2"/>
                <w:sz w:val="18"/>
                <w:szCs w:val="18"/>
                <w:lang w:eastAsia="fr-FR"/>
              </w:rPr>
            </w:pPr>
            <w:r w:rsidRPr="00832AA1">
              <w:rPr>
                <w:i/>
                <w:color w:val="1F497D" w:themeColor="text2"/>
                <w:sz w:val="18"/>
                <w:szCs w:val="18"/>
                <w:lang w:eastAsia="fr-FR"/>
              </w:rPr>
              <w:t>- Entraînement avec vidéos</w:t>
            </w:r>
          </w:p>
          <w:p w:rsidR="00D032A5" w:rsidRPr="000B60E3" w:rsidRDefault="00832AA1" w:rsidP="00B41A71">
            <w:pPr>
              <w:pStyle w:val="Sansinterligne"/>
              <w:rPr>
                <w:i/>
                <w:color w:val="1F497D" w:themeColor="text2"/>
                <w:sz w:val="18"/>
                <w:szCs w:val="18"/>
                <w:lang w:eastAsia="fr-FR"/>
              </w:rPr>
            </w:pPr>
            <w:r>
              <w:rPr>
                <w:i/>
                <w:color w:val="1F497D" w:themeColor="text2"/>
                <w:sz w:val="18"/>
                <w:szCs w:val="18"/>
                <w:lang w:eastAsia="fr-FR"/>
              </w:rPr>
              <w:t xml:space="preserve">- </w:t>
            </w:r>
            <w:r w:rsidR="00D032A5" w:rsidRPr="000B60E3">
              <w:rPr>
                <w:i/>
                <w:color w:val="1F497D" w:themeColor="text2"/>
                <w:sz w:val="18"/>
                <w:szCs w:val="18"/>
                <w:lang w:eastAsia="fr-FR"/>
              </w:rPr>
              <w:t>Obtention de l'attestation</w:t>
            </w:r>
          </w:p>
        </w:tc>
        <w:tc>
          <w:tcPr>
            <w:tcW w:w="983" w:type="dxa"/>
            <w:shd w:val="clear" w:color="auto" w:fill="auto"/>
            <w:tcMar>
              <w:top w:w="0" w:type="dxa"/>
              <w:left w:w="108" w:type="dxa"/>
              <w:bottom w:w="0" w:type="dxa"/>
              <w:right w:w="0" w:type="dxa"/>
            </w:tcMar>
            <w:hideMark/>
          </w:tcPr>
          <w:p w:rsidR="00D032A5" w:rsidRPr="0051274F" w:rsidRDefault="004032DC" w:rsidP="00B41A71">
            <w:pPr>
              <w:pStyle w:val="Sansinterligne"/>
              <w:rPr>
                <w:b/>
                <w:color w:val="1F497D" w:themeColor="text2"/>
                <w:sz w:val="18"/>
                <w:szCs w:val="18"/>
                <w:lang w:eastAsia="fr-FR"/>
              </w:rPr>
            </w:pPr>
            <w:r w:rsidRPr="000B60E3">
              <w:rPr>
                <w:color w:val="1F497D" w:themeColor="text2"/>
                <w:sz w:val="18"/>
                <w:szCs w:val="18"/>
                <w:lang w:eastAsia="fr-FR"/>
              </w:rPr>
              <w:t>5°</w:t>
            </w:r>
            <w:r w:rsidR="000B60E3">
              <w:rPr>
                <w:color w:val="1F497D" w:themeColor="text2"/>
                <w:sz w:val="18"/>
                <w:szCs w:val="18"/>
                <w:lang w:eastAsia="fr-FR"/>
              </w:rPr>
              <w:t xml:space="preserve"> rattrapage </w:t>
            </w:r>
            <w:r w:rsidR="000B60E3" w:rsidRPr="00BE0F63">
              <w:rPr>
                <w:b/>
                <w:color w:val="8064A2" w:themeColor="accent4"/>
                <w:sz w:val="18"/>
                <w:szCs w:val="18"/>
                <w:lang w:eastAsia="fr-FR"/>
              </w:rPr>
              <w:t>4° (année 2020)</w:t>
            </w:r>
          </w:p>
          <w:p w:rsidR="00D032A5" w:rsidRPr="000B60E3" w:rsidRDefault="00D032A5" w:rsidP="004032DC">
            <w:pPr>
              <w:pStyle w:val="Sansinterligne"/>
              <w:rPr>
                <w:color w:val="1F497D" w:themeColor="text2"/>
                <w:sz w:val="18"/>
                <w:szCs w:val="18"/>
                <w:lang w:eastAsia="fr-FR"/>
              </w:rPr>
            </w:pPr>
          </w:p>
        </w:tc>
        <w:tc>
          <w:tcPr>
            <w:tcW w:w="2792" w:type="dxa"/>
            <w:tcMar>
              <w:top w:w="0" w:type="dxa"/>
              <w:left w:w="108" w:type="dxa"/>
              <w:bottom w:w="0" w:type="dxa"/>
              <w:right w:w="0" w:type="dxa"/>
            </w:tcMar>
            <w:hideMark/>
          </w:tcPr>
          <w:p w:rsidR="00D032A5" w:rsidRPr="000B60E3" w:rsidRDefault="00D032A5" w:rsidP="00B41A71">
            <w:pPr>
              <w:pStyle w:val="Sansinterligne"/>
              <w:rPr>
                <w:color w:val="1F497D" w:themeColor="text2"/>
                <w:sz w:val="18"/>
                <w:szCs w:val="18"/>
                <w:lang w:val="en-US" w:eastAsia="fr-FR"/>
              </w:rPr>
            </w:pPr>
            <w:proofErr w:type="spellStart"/>
            <w:r w:rsidRPr="000B60E3">
              <w:rPr>
                <w:color w:val="1F497D" w:themeColor="text2"/>
                <w:sz w:val="18"/>
                <w:szCs w:val="18"/>
                <w:lang w:val="en-US" w:eastAsia="fr-FR"/>
              </w:rPr>
              <w:t>Professeurs</w:t>
            </w:r>
            <w:proofErr w:type="spellEnd"/>
            <w:r w:rsidRPr="000B60E3">
              <w:rPr>
                <w:color w:val="1F497D" w:themeColor="text2"/>
                <w:sz w:val="18"/>
                <w:szCs w:val="18"/>
                <w:lang w:val="en-US" w:eastAsia="fr-FR"/>
              </w:rPr>
              <w:t xml:space="preserve">  </w:t>
            </w:r>
            <w:proofErr w:type="spellStart"/>
            <w:r w:rsidRPr="000B60E3">
              <w:rPr>
                <w:color w:val="1F497D" w:themeColor="text2"/>
                <w:sz w:val="18"/>
                <w:szCs w:val="18"/>
                <w:lang w:val="en-US" w:eastAsia="fr-FR"/>
              </w:rPr>
              <w:t>Principaux</w:t>
            </w:r>
            <w:proofErr w:type="spellEnd"/>
          </w:p>
        </w:tc>
        <w:tc>
          <w:tcPr>
            <w:tcW w:w="2267" w:type="dxa"/>
            <w:tcMar>
              <w:top w:w="0" w:type="dxa"/>
              <w:left w:w="108" w:type="dxa"/>
              <w:bottom w:w="0" w:type="dxa"/>
              <w:right w:w="108" w:type="dxa"/>
            </w:tcMar>
            <w:hideMark/>
          </w:tcPr>
          <w:p w:rsidR="00D032A5" w:rsidRDefault="00352C6C" w:rsidP="00B41A71">
            <w:pPr>
              <w:pStyle w:val="Sansinterligne"/>
              <w:rPr>
                <w:color w:val="1F497D" w:themeColor="text2"/>
                <w:sz w:val="18"/>
                <w:szCs w:val="18"/>
                <w:lang w:eastAsia="fr-FR"/>
              </w:rPr>
            </w:pPr>
            <w:r w:rsidRPr="000B60E3">
              <w:rPr>
                <w:color w:val="1F497D" w:themeColor="text2"/>
                <w:sz w:val="18"/>
                <w:szCs w:val="18"/>
                <w:lang w:eastAsia="fr-FR"/>
              </w:rPr>
              <w:t>1</w:t>
            </w:r>
            <w:r w:rsidRPr="000B60E3">
              <w:rPr>
                <w:color w:val="1F497D" w:themeColor="text2"/>
                <w:sz w:val="18"/>
                <w:szCs w:val="18"/>
                <w:vertAlign w:val="superscript"/>
                <w:lang w:eastAsia="fr-FR"/>
              </w:rPr>
              <w:t>ère</w:t>
            </w:r>
            <w:r w:rsidR="00FF258C" w:rsidRPr="000B60E3">
              <w:rPr>
                <w:color w:val="1F497D" w:themeColor="text2"/>
                <w:sz w:val="18"/>
                <w:szCs w:val="18"/>
                <w:lang w:eastAsia="fr-FR"/>
              </w:rPr>
              <w:t xml:space="preserve"> quinzaine d’avril 20</w:t>
            </w:r>
            <w:r w:rsidR="000B60E3">
              <w:rPr>
                <w:color w:val="1F497D" w:themeColor="text2"/>
                <w:sz w:val="18"/>
                <w:szCs w:val="18"/>
                <w:lang w:eastAsia="fr-FR"/>
              </w:rPr>
              <w:t>21</w:t>
            </w:r>
          </w:p>
          <w:p w:rsidR="00BE0F63" w:rsidRDefault="00BE0F63" w:rsidP="00B41A71">
            <w:pPr>
              <w:pStyle w:val="Sansinterligne"/>
              <w:rPr>
                <w:color w:val="1F497D" w:themeColor="text2"/>
                <w:sz w:val="18"/>
                <w:szCs w:val="18"/>
                <w:lang w:eastAsia="fr-FR"/>
              </w:rPr>
            </w:pPr>
          </w:p>
          <w:p w:rsidR="00BE0F63" w:rsidRPr="000B60E3" w:rsidRDefault="00BE0F63" w:rsidP="00B41A71">
            <w:pPr>
              <w:pStyle w:val="Sansinterligne"/>
              <w:rPr>
                <w:color w:val="1F497D" w:themeColor="text2"/>
                <w:sz w:val="18"/>
                <w:szCs w:val="18"/>
                <w:lang w:eastAsia="fr-FR"/>
              </w:rPr>
            </w:pPr>
            <w:r w:rsidRPr="00BE0F63">
              <w:rPr>
                <w:color w:val="8064A2" w:themeColor="accent4"/>
                <w:sz w:val="18"/>
                <w:szCs w:val="18"/>
                <w:lang w:eastAsia="fr-FR"/>
              </w:rPr>
              <w:t>14 décembre 2020  / 9h00</w:t>
            </w:r>
          </w:p>
        </w:tc>
      </w:tr>
      <w:tr w:rsidR="00D032A5" w:rsidRPr="00087311" w:rsidTr="008B42B1">
        <w:trPr>
          <w:tblCellSpacing w:w="0" w:type="dxa"/>
        </w:trPr>
        <w:tc>
          <w:tcPr>
            <w:tcW w:w="2346" w:type="dxa"/>
            <w:shd w:val="clear" w:color="auto" w:fill="auto"/>
            <w:tcMar>
              <w:top w:w="0" w:type="dxa"/>
              <w:left w:w="108" w:type="dxa"/>
              <w:bottom w:w="0" w:type="dxa"/>
              <w:right w:w="0" w:type="dxa"/>
            </w:tcMar>
            <w:hideMark/>
          </w:tcPr>
          <w:p w:rsidR="00D032A5" w:rsidRPr="000B60E3" w:rsidRDefault="00D032A5" w:rsidP="00B41A71">
            <w:pPr>
              <w:pStyle w:val="Sansinterligne"/>
              <w:rPr>
                <w:b/>
                <w:color w:val="1F497D" w:themeColor="text2"/>
                <w:lang w:eastAsia="fr-FR"/>
              </w:rPr>
            </w:pPr>
            <w:r w:rsidRPr="000B60E3">
              <w:rPr>
                <w:b/>
                <w:color w:val="1F497D" w:themeColor="text2"/>
                <w:lang w:eastAsia="fr-FR"/>
              </w:rPr>
              <w:t>Enseignement des règles de sécurité routière</w:t>
            </w:r>
          </w:p>
          <w:p w:rsidR="00D032A5" w:rsidRPr="000B60E3" w:rsidRDefault="00D032A5" w:rsidP="00B41A71">
            <w:pPr>
              <w:pStyle w:val="Sansinterligne"/>
              <w:rPr>
                <w:b/>
                <w:color w:val="1F497D" w:themeColor="text2"/>
                <w:lang w:eastAsia="fr-FR"/>
              </w:rPr>
            </w:pPr>
            <w:r w:rsidRPr="000B60E3">
              <w:rPr>
                <w:b/>
                <w:color w:val="1F497D" w:themeColor="text2"/>
                <w:lang w:eastAsia="fr-FR"/>
              </w:rPr>
              <w:t>ASSR 2</w:t>
            </w:r>
          </w:p>
        </w:tc>
        <w:tc>
          <w:tcPr>
            <w:tcW w:w="3473" w:type="dxa"/>
            <w:tcMar>
              <w:top w:w="0" w:type="dxa"/>
              <w:left w:w="108" w:type="dxa"/>
              <w:bottom w:w="0" w:type="dxa"/>
              <w:right w:w="0" w:type="dxa"/>
            </w:tcMar>
          </w:tcPr>
          <w:p w:rsidR="00D032A5" w:rsidRPr="000B60E3" w:rsidRDefault="00D032A5" w:rsidP="00B41A71">
            <w:pPr>
              <w:pStyle w:val="Sansinterligne"/>
              <w:rPr>
                <w:i/>
                <w:color w:val="1F497D" w:themeColor="text2"/>
                <w:sz w:val="18"/>
                <w:szCs w:val="18"/>
                <w:lang w:eastAsia="fr-FR"/>
              </w:rPr>
            </w:pPr>
            <w:r w:rsidRPr="000B60E3">
              <w:rPr>
                <w:i/>
                <w:color w:val="1F497D" w:themeColor="text2"/>
                <w:sz w:val="18"/>
                <w:szCs w:val="18"/>
              </w:rPr>
              <w:t>Favoriser l’apprentissage de la responsabilité de chacun</w:t>
            </w:r>
          </w:p>
        </w:tc>
        <w:tc>
          <w:tcPr>
            <w:tcW w:w="3499" w:type="dxa"/>
            <w:tcMar>
              <w:top w:w="0" w:type="dxa"/>
              <w:left w:w="108" w:type="dxa"/>
              <w:bottom w:w="0" w:type="dxa"/>
              <w:right w:w="0" w:type="dxa"/>
            </w:tcMar>
          </w:tcPr>
          <w:p w:rsidR="00832AA1" w:rsidRDefault="00832AA1" w:rsidP="00B41A71">
            <w:pPr>
              <w:pStyle w:val="Sansinterligne"/>
              <w:rPr>
                <w:i/>
                <w:color w:val="1F497D" w:themeColor="text2"/>
                <w:sz w:val="18"/>
                <w:szCs w:val="18"/>
                <w:lang w:eastAsia="fr-FR"/>
              </w:rPr>
            </w:pPr>
            <w:r w:rsidRPr="00832AA1">
              <w:rPr>
                <w:i/>
                <w:color w:val="1F497D" w:themeColor="text2"/>
                <w:sz w:val="18"/>
                <w:szCs w:val="18"/>
                <w:lang w:eastAsia="fr-FR"/>
              </w:rPr>
              <w:t>- Entraînement avec vidéos</w:t>
            </w:r>
          </w:p>
          <w:p w:rsidR="00D032A5" w:rsidRPr="000B60E3" w:rsidRDefault="00832AA1" w:rsidP="00B41A71">
            <w:pPr>
              <w:pStyle w:val="Sansinterligne"/>
              <w:rPr>
                <w:i/>
                <w:color w:val="1F497D" w:themeColor="text2"/>
                <w:sz w:val="18"/>
                <w:szCs w:val="18"/>
                <w:lang w:eastAsia="fr-FR"/>
              </w:rPr>
            </w:pPr>
            <w:r>
              <w:rPr>
                <w:i/>
                <w:color w:val="1F497D" w:themeColor="text2"/>
                <w:sz w:val="18"/>
                <w:szCs w:val="18"/>
                <w:lang w:eastAsia="fr-FR"/>
              </w:rPr>
              <w:t xml:space="preserve">- </w:t>
            </w:r>
            <w:r w:rsidR="00D032A5" w:rsidRPr="000B60E3">
              <w:rPr>
                <w:i/>
                <w:color w:val="1F497D" w:themeColor="text2"/>
                <w:sz w:val="18"/>
                <w:szCs w:val="18"/>
                <w:lang w:eastAsia="fr-FR"/>
              </w:rPr>
              <w:t>Obtention de l'attestation</w:t>
            </w:r>
          </w:p>
        </w:tc>
        <w:tc>
          <w:tcPr>
            <w:tcW w:w="983" w:type="dxa"/>
            <w:shd w:val="clear" w:color="auto" w:fill="auto"/>
            <w:tcMar>
              <w:top w:w="0" w:type="dxa"/>
              <w:left w:w="108" w:type="dxa"/>
              <w:bottom w:w="0" w:type="dxa"/>
              <w:right w:w="0" w:type="dxa"/>
            </w:tcMar>
            <w:hideMark/>
          </w:tcPr>
          <w:p w:rsidR="00D032A5" w:rsidRPr="000B60E3" w:rsidRDefault="004032DC" w:rsidP="00B41A71">
            <w:pPr>
              <w:pStyle w:val="Sansinterligne"/>
              <w:rPr>
                <w:color w:val="1F497D" w:themeColor="text2"/>
                <w:sz w:val="18"/>
                <w:szCs w:val="18"/>
                <w:lang w:eastAsia="fr-FR"/>
              </w:rPr>
            </w:pPr>
            <w:r w:rsidRPr="000B60E3">
              <w:rPr>
                <w:color w:val="1F497D" w:themeColor="text2"/>
                <w:sz w:val="18"/>
                <w:szCs w:val="18"/>
                <w:lang w:eastAsia="fr-FR"/>
              </w:rPr>
              <w:t>3°</w:t>
            </w:r>
          </w:p>
          <w:p w:rsidR="00D032A5" w:rsidRPr="000B60E3" w:rsidRDefault="00D032A5" w:rsidP="00B41A71">
            <w:pPr>
              <w:pStyle w:val="Sansinterligne"/>
              <w:rPr>
                <w:color w:val="1F497D" w:themeColor="text2"/>
                <w:sz w:val="18"/>
                <w:szCs w:val="18"/>
                <w:lang w:eastAsia="fr-FR"/>
              </w:rPr>
            </w:pPr>
          </w:p>
        </w:tc>
        <w:tc>
          <w:tcPr>
            <w:tcW w:w="2792" w:type="dxa"/>
            <w:tcMar>
              <w:top w:w="0" w:type="dxa"/>
              <w:left w:w="108" w:type="dxa"/>
              <w:bottom w:w="0" w:type="dxa"/>
              <w:right w:w="0" w:type="dxa"/>
            </w:tcMar>
            <w:hideMark/>
          </w:tcPr>
          <w:p w:rsidR="00D032A5" w:rsidRPr="000B60E3" w:rsidRDefault="00D032A5" w:rsidP="00B41A71">
            <w:pPr>
              <w:pStyle w:val="Sansinterligne"/>
              <w:rPr>
                <w:color w:val="1F497D" w:themeColor="text2"/>
                <w:sz w:val="18"/>
                <w:szCs w:val="18"/>
                <w:lang w:eastAsia="fr-FR"/>
              </w:rPr>
            </w:pPr>
            <w:r w:rsidRPr="000B60E3">
              <w:rPr>
                <w:color w:val="1F497D" w:themeColor="text2"/>
                <w:sz w:val="18"/>
                <w:szCs w:val="18"/>
                <w:lang w:eastAsia="fr-FR"/>
              </w:rPr>
              <w:t>Professeurs Principaux</w:t>
            </w:r>
          </w:p>
        </w:tc>
        <w:tc>
          <w:tcPr>
            <w:tcW w:w="2267" w:type="dxa"/>
            <w:tcMar>
              <w:top w:w="0" w:type="dxa"/>
              <w:left w:w="108" w:type="dxa"/>
              <w:bottom w:w="0" w:type="dxa"/>
              <w:right w:w="108" w:type="dxa"/>
            </w:tcMar>
            <w:hideMark/>
          </w:tcPr>
          <w:p w:rsidR="00D032A5" w:rsidRPr="000B60E3" w:rsidRDefault="00352C6C" w:rsidP="00B41A71">
            <w:pPr>
              <w:pStyle w:val="Sansinterligne"/>
              <w:rPr>
                <w:color w:val="1F497D" w:themeColor="text2"/>
                <w:sz w:val="18"/>
                <w:szCs w:val="18"/>
                <w:lang w:eastAsia="fr-FR"/>
              </w:rPr>
            </w:pPr>
            <w:r w:rsidRPr="000B60E3">
              <w:rPr>
                <w:color w:val="1F497D" w:themeColor="text2"/>
                <w:sz w:val="18"/>
                <w:szCs w:val="18"/>
                <w:lang w:eastAsia="fr-FR"/>
              </w:rPr>
              <w:t>1</w:t>
            </w:r>
            <w:r w:rsidRPr="000B60E3">
              <w:rPr>
                <w:color w:val="1F497D" w:themeColor="text2"/>
                <w:sz w:val="18"/>
                <w:szCs w:val="18"/>
                <w:vertAlign w:val="superscript"/>
                <w:lang w:eastAsia="fr-FR"/>
              </w:rPr>
              <w:t>ère</w:t>
            </w:r>
            <w:r w:rsidR="00FF258C" w:rsidRPr="000B60E3">
              <w:rPr>
                <w:color w:val="1F497D" w:themeColor="text2"/>
                <w:sz w:val="18"/>
                <w:szCs w:val="18"/>
                <w:lang w:eastAsia="fr-FR"/>
              </w:rPr>
              <w:t xml:space="preserve"> quinzaine d’avril 20</w:t>
            </w:r>
            <w:r w:rsidR="000B60E3">
              <w:rPr>
                <w:color w:val="1F497D" w:themeColor="text2"/>
                <w:sz w:val="18"/>
                <w:szCs w:val="18"/>
                <w:lang w:eastAsia="fr-FR"/>
              </w:rPr>
              <w:t>21</w:t>
            </w:r>
          </w:p>
        </w:tc>
      </w:tr>
    </w:tbl>
    <w:p w:rsidR="00D032A5" w:rsidRPr="00087311" w:rsidRDefault="00D032A5" w:rsidP="00D032A5">
      <w:pPr>
        <w:spacing w:before="100" w:beforeAutospacing="1" w:after="0" w:line="240" w:lineRule="auto"/>
        <w:rPr>
          <w:rFonts w:ascii="Arial" w:eastAsia="Times New Roman" w:hAnsi="Arial" w:cs="Arial"/>
          <w:color w:val="000000"/>
          <w:lang w:eastAsia="fr-FR"/>
        </w:rPr>
      </w:pPr>
    </w:p>
    <w:p w:rsidR="003D29A2" w:rsidRDefault="003D29A2" w:rsidP="004465F5">
      <w:pPr>
        <w:spacing w:before="100" w:beforeAutospacing="1" w:after="0" w:line="240" w:lineRule="auto"/>
        <w:rPr>
          <w:rFonts w:ascii="Arial Narrow" w:eastAsia="Times New Roman" w:hAnsi="Arial Narrow" w:cs="Times New Roman"/>
          <w:b/>
          <w:bCs/>
          <w:color w:val="000000"/>
          <w:sz w:val="52"/>
          <w:szCs w:val="52"/>
          <w:u w:val="single"/>
          <w:lang w:eastAsia="fr-FR"/>
        </w:rPr>
      </w:pPr>
    </w:p>
    <w:p w:rsidR="00992D2E" w:rsidRDefault="00992D2E" w:rsidP="004465F5">
      <w:pPr>
        <w:spacing w:before="100" w:beforeAutospacing="1" w:after="0" w:line="240" w:lineRule="auto"/>
        <w:rPr>
          <w:rFonts w:ascii="Arial Narrow" w:eastAsia="Times New Roman" w:hAnsi="Arial Narrow" w:cs="Times New Roman"/>
          <w:b/>
          <w:bCs/>
          <w:color w:val="000000"/>
          <w:sz w:val="52"/>
          <w:szCs w:val="52"/>
          <w:u w:val="single"/>
          <w:lang w:eastAsia="fr-FR"/>
        </w:rPr>
      </w:pPr>
    </w:p>
    <w:p w:rsidR="00992D2E" w:rsidRDefault="00992D2E" w:rsidP="004465F5">
      <w:pPr>
        <w:spacing w:before="100" w:beforeAutospacing="1" w:after="0" w:line="240" w:lineRule="auto"/>
        <w:rPr>
          <w:rFonts w:ascii="Arial Narrow" w:eastAsia="Times New Roman" w:hAnsi="Arial Narrow" w:cs="Times New Roman"/>
          <w:b/>
          <w:bCs/>
          <w:color w:val="000000"/>
          <w:sz w:val="52"/>
          <w:szCs w:val="52"/>
          <w:u w:val="single"/>
          <w:lang w:eastAsia="fr-FR"/>
        </w:rPr>
      </w:pPr>
    </w:p>
    <w:p w:rsidR="00992D2E" w:rsidRDefault="00992D2E" w:rsidP="004465F5">
      <w:pPr>
        <w:spacing w:before="100" w:beforeAutospacing="1" w:after="0" w:line="240" w:lineRule="auto"/>
        <w:rPr>
          <w:rFonts w:ascii="Arial Narrow" w:eastAsia="Times New Roman" w:hAnsi="Arial Narrow" w:cs="Times New Roman"/>
          <w:b/>
          <w:bCs/>
          <w:color w:val="000000"/>
          <w:sz w:val="52"/>
          <w:szCs w:val="52"/>
          <w:u w:val="single"/>
          <w:lang w:eastAsia="fr-FR"/>
        </w:rPr>
      </w:pPr>
    </w:p>
    <w:p w:rsidR="003D5A05" w:rsidRDefault="003D5A05" w:rsidP="004465F5">
      <w:pPr>
        <w:spacing w:before="100" w:beforeAutospacing="1" w:after="0" w:line="240" w:lineRule="auto"/>
        <w:rPr>
          <w:rFonts w:ascii="Arial Narrow" w:eastAsia="Times New Roman" w:hAnsi="Arial Narrow" w:cs="Times New Roman"/>
          <w:b/>
          <w:bCs/>
          <w:color w:val="000000"/>
          <w:sz w:val="52"/>
          <w:szCs w:val="52"/>
          <w:u w:val="single"/>
          <w:lang w:eastAsia="fr-FR"/>
        </w:rPr>
      </w:pPr>
    </w:p>
    <w:p w:rsidR="00BE0F63" w:rsidRDefault="00BE0F63" w:rsidP="004465F5">
      <w:pPr>
        <w:spacing w:before="100" w:beforeAutospacing="1" w:after="0" w:line="240" w:lineRule="auto"/>
        <w:rPr>
          <w:rFonts w:ascii="Arial Narrow" w:eastAsia="Times New Roman" w:hAnsi="Arial Narrow" w:cs="Times New Roman"/>
          <w:b/>
          <w:bCs/>
          <w:color w:val="000000"/>
          <w:sz w:val="52"/>
          <w:szCs w:val="52"/>
          <w:u w:val="single"/>
          <w:lang w:eastAsia="fr-FR"/>
        </w:rPr>
      </w:pPr>
    </w:p>
    <w:p w:rsidR="00D032A5" w:rsidRPr="00A52FD1" w:rsidRDefault="00D032A5" w:rsidP="00D032A5">
      <w:pPr>
        <w:spacing w:before="100" w:beforeAutospacing="1" w:after="0" w:line="240" w:lineRule="auto"/>
        <w:jc w:val="center"/>
        <w:rPr>
          <w:rFonts w:ascii="Arial Narrow" w:eastAsia="Times New Roman" w:hAnsi="Arial Narrow" w:cs="Times New Roman"/>
          <w:color w:val="000000"/>
          <w:sz w:val="24"/>
          <w:szCs w:val="24"/>
          <w:lang w:val="en-US" w:eastAsia="fr-FR"/>
        </w:rPr>
      </w:pPr>
      <w:r w:rsidRPr="00A52FD1">
        <w:rPr>
          <w:rFonts w:ascii="Arial Narrow" w:eastAsia="Times New Roman" w:hAnsi="Arial Narrow" w:cs="Times New Roman"/>
          <w:b/>
          <w:bCs/>
          <w:color w:val="000000"/>
          <w:sz w:val="52"/>
          <w:szCs w:val="52"/>
          <w:u w:val="single"/>
          <w:lang w:eastAsia="fr-FR"/>
        </w:rPr>
        <w:lastRenderedPageBreak/>
        <w:t>PARCOURS CITOYEN</w:t>
      </w:r>
    </w:p>
    <w:p w:rsidR="00D032A5" w:rsidRPr="00087311" w:rsidRDefault="00D032A5" w:rsidP="00D032A5">
      <w:pPr>
        <w:pStyle w:val="Sansinterligne"/>
        <w:rPr>
          <w:lang w:eastAsia="fr-FR"/>
        </w:rPr>
      </w:pPr>
    </w:p>
    <w:tbl>
      <w:tblPr>
        <w:tblW w:w="15382" w:type="dxa"/>
        <w:tblCellSpacing w:w="0" w:type="dxa"/>
        <w:tblLayout w:type="fixed"/>
        <w:tblCellMar>
          <w:top w:w="108" w:type="dxa"/>
          <w:bottom w:w="108" w:type="dxa"/>
        </w:tblCellMar>
        <w:tblLook w:val="04A0" w:firstRow="1" w:lastRow="0" w:firstColumn="1" w:lastColumn="0" w:noHBand="0" w:noVBand="1"/>
      </w:tblPr>
      <w:tblGrid>
        <w:gridCol w:w="2544"/>
        <w:gridCol w:w="2545"/>
        <w:gridCol w:w="4259"/>
        <w:gridCol w:w="1417"/>
        <w:gridCol w:w="2268"/>
        <w:gridCol w:w="2349"/>
      </w:tblGrid>
      <w:tr w:rsidR="00D032A5" w:rsidRPr="00087311" w:rsidTr="003D29A2">
        <w:trPr>
          <w:tblCellSpacing w:w="0" w:type="dxa"/>
        </w:trPr>
        <w:tc>
          <w:tcPr>
            <w:tcW w:w="2544"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sidRPr="00087311">
              <w:rPr>
                <w:lang w:eastAsia="fr-FR"/>
              </w:rPr>
              <w:t>Intitulés</w:t>
            </w:r>
          </w:p>
        </w:tc>
        <w:tc>
          <w:tcPr>
            <w:tcW w:w="2545"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Pr>
                <w:lang w:eastAsia="fr-FR"/>
              </w:rPr>
              <w:t>Axes du Projet d’Etablissement</w:t>
            </w:r>
          </w:p>
        </w:tc>
        <w:tc>
          <w:tcPr>
            <w:tcW w:w="4259"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sidRPr="00087311">
              <w:rPr>
                <w:lang w:eastAsia="fr-FR"/>
              </w:rPr>
              <w:t>Objectifs</w:t>
            </w:r>
          </w:p>
        </w:tc>
        <w:tc>
          <w:tcPr>
            <w:tcW w:w="1417"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sidRPr="00087311">
              <w:rPr>
                <w:lang w:eastAsia="fr-FR"/>
              </w:rPr>
              <w:t>Classes</w:t>
            </w:r>
          </w:p>
        </w:tc>
        <w:tc>
          <w:tcPr>
            <w:tcW w:w="2268"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D032A5" w:rsidRPr="00087311" w:rsidRDefault="00D032A5" w:rsidP="00B41A71">
            <w:pPr>
              <w:pStyle w:val="Sansinterligne"/>
              <w:rPr>
                <w:lang w:eastAsia="fr-FR"/>
              </w:rPr>
            </w:pPr>
            <w:r w:rsidRPr="00087311">
              <w:rPr>
                <w:lang w:eastAsia="fr-FR"/>
              </w:rPr>
              <w:t>Personnel référent / Intervenants</w:t>
            </w:r>
          </w:p>
        </w:tc>
        <w:tc>
          <w:tcPr>
            <w:tcW w:w="2349" w:type="dxa"/>
            <w:tcBorders>
              <w:top w:val="single" w:sz="6" w:space="0" w:color="000000"/>
              <w:left w:val="single" w:sz="6" w:space="0" w:color="000000"/>
              <w:bottom w:val="single" w:sz="6" w:space="0" w:color="000000"/>
              <w:right w:val="single" w:sz="6" w:space="0" w:color="000000"/>
            </w:tcBorders>
            <w:shd w:val="clear" w:color="auto" w:fill="B2B2B2"/>
            <w:tcMar>
              <w:top w:w="0" w:type="dxa"/>
              <w:left w:w="108" w:type="dxa"/>
              <w:bottom w:w="0" w:type="dxa"/>
              <w:right w:w="108" w:type="dxa"/>
            </w:tcMar>
            <w:hideMark/>
          </w:tcPr>
          <w:p w:rsidR="00D032A5" w:rsidRPr="00087311" w:rsidRDefault="00D032A5" w:rsidP="00B41A71">
            <w:pPr>
              <w:pStyle w:val="Sansinterligne"/>
              <w:rPr>
                <w:lang w:eastAsia="fr-FR"/>
              </w:rPr>
            </w:pPr>
            <w:r w:rsidRPr="00087311">
              <w:rPr>
                <w:lang w:eastAsia="fr-FR"/>
              </w:rPr>
              <w:t>Calendrier</w:t>
            </w:r>
          </w:p>
        </w:tc>
      </w:tr>
      <w:tr w:rsidR="00B6685B" w:rsidRPr="00087311" w:rsidTr="003D29A2">
        <w:trPr>
          <w:trHeight w:val="1114"/>
          <w:tblCellSpacing w:w="0" w:type="dxa"/>
        </w:trPr>
        <w:tc>
          <w:tcPr>
            <w:tcW w:w="2544" w:type="dxa"/>
            <w:tcBorders>
              <w:top w:val="single" w:sz="6" w:space="0" w:color="000000"/>
              <w:left w:val="single" w:sz="6" w:space="0" w:color="000000"/>
              <w:right w:val="nil"/>
            </w:tcBorders>
            <w:shd w:val="clear" w:color="auto" w:fill="auto"/>
            <w:tcMar>
              <w:top w:w="0" w:type="dxa"/>
              <w:left w:w="108" w:type="dxa"/>
              <w:bottom w:w="0" w:type="dxa"/>
              <w:right w:w="0" w:type="dxa"/>
            </w:tcMar>
          </w:tcPr>
          <w:p w:rsidR="00B6685B" w:rsidRPr="00F25D84" w:rsidRDefault="00B6685B" w:rsidP="00D032A5">
            <w:pPr>
              <w:pStyle w:val="Sansinterligne"/>
              <w:rPr>
                <w:b/>
                <w:color w:val="1F497D" w:themeColor="text2"/>
                <w:lang w:eastAsia="fr-FR"/>
              </w:rPr>
            </w:pPr>
            <w:r w:rsidRPr="00F25D84">
              <w:rPr>
                <w:b/>
                <w:color w:val="1F497D" w:themeColor="text2"/>
              </w:rPr>
              <w:t>Formation des délégués et représentants</w:t>
            </w:r>
          </w:p>
        </w:tc>
        <w:tc>
          <w:tcPr>
            <w:tcW w:w="2545" w:type="dxa"/>
            <w:tcBorders>
              <w:top w:val="single" w:sz="6" w:space="0" w:color="000000"/>
              <w:left w:val="single" w:sz="6" w:space="0" w:color="000000"/>
              <w:right w:val="nil"/>
            </w:tcBorders>
            <w:tcMar>
              <w:top w:w="0" w:type="dxa"/>
              <w:left w:w="108" w:type="dxa"/>
              <w:bottom w:w="0" w:type="dxa"/>
              <w:right w:w="0" w:type="dxa"/>
            </w:tcMar>
          </w:tcPr>
          <w:p w:rsidR="00B6685B" w:rsidRPr="00F25D84" w:rsidRDefault="00B6685B" w:rsidP="00D032A5">
            <w:pPr>
              <w:pStyle w:val="Sansinterligne"/>
              <w:rPr>
                <w:color w:val="1F497D" w:themeColor="text2"/>
                <w:sz w:val="12"/>
                <w:szCs w:val="12"/>
              </w:rPr>
            </w:pPr>
            <w:r w:rsidRPr="00F25D84">
              <w:rPr>
                <w:i/>
                <w:color w:val="1F497D" w:themeColor="text2"/>
                <w:sz w:val="18"/>
                <w:szCs w:val="18"/>
              </w:rPr>
              <w:t>Favoriser l’apprentissage de la responsabilité de chacun</w:t>
            </w:r>
          </w:p>
        </w:tc>
        <w:tc>
          <w:tcPr>
            <w:tcW w:w="4259" w:type="dxa"/>
            <w:tcBorders>
              <w:top w:val="single" w:sz="6" w:space="0" w:color="000000"/>
              <w:left w:val="single" w:sz="6" w:space="0" w:color="000000"/>
              <w:right w:val="nil"/>
            </w:tcBorders>
            <w:tcMar>
              <w:top w:w="0" w:type="dxa"/>
              <w:left w:w="108" w:type="dxa"/>
              <w:bottom w:w="0" w:type="dxa"/>
              <w:right w:w="0" w:type="dxa"/>
            </w:tcMar>
          </w:tcPr>
          <w:p w:rsidR="00B6685B" w:rsidRPr="00F25D84" w:rsidRDefault="00B6685B" w:rsidP="00D032A5">
            <w:pPr>
              <w:pStyle w:val="Sansinterligne"/>
              <w:rPr>
                <w:color w:val="1F497D" w:themeColor="text2"/>
                <w:sz w:val="18"/>
                <w:szCs w:val="18"/>
              </w:rPr>
            </w:pPr>
            <w:r w:rsidRPr="00F25D84">
              <w:rPr>
                <w:i/>
                <w:color w:val="1F497D" w:themeColor="text2"/>
                <w:sz w:val="18"/>
                <w:szCs w:val="18"/>
              </w:rPr>
              <w:t>Permettre aux élèves de connaitre leur rôle et leurs différentes missions au sein des diverses instances de représentation et de faire un parallèle avec leur future vie de citoyen électeur (formation civique – droit d’expression – sens et enjeux de la laïcité - …)</w:t>
            </w:r>
          </w:p>
        </w:tc>
        <w:tc>
          <w:tcPr>
            <w:tcW w:w="1417" w:type="dxa"/>
            <w:tcBorders>
              <w:top w:val="single" w:sz="6" w:space="0" w:color="000000"/>
              <w:left w:val="single" w:sz="6" w:space="0" w:color="000000"/>
              <w:right w:val="nil"/>
            </w:tcBorders>
            <w:tcMar>
              <w:top w:w="0" w:type="dxa"/>
              <w:left w:w="108" w:type="dxa"/>
              <w:bottom w:w="0" w:type="dxa"/>
              <w:right w:w="0" w:type="dxa"/>
            </w:tcMar>
          </w:tcPr>
          <w:p w:rsidR="00B6685B" w:rsidRPr="00F25D84" w:rsidRDefault="00F25D84" w:rsidP="00FF258C">
            <w:pPr>
              <w:pStyle w:val="Sansinterligne"/>
              <w:rPr>
                <w:color w:val="1F497D" w:themeColor="text2"/>
                <w:sz w:val="18"/>
                <w:szCs w:val="18"/>
                <w:lang w:eastAsia="fr-FR"/>
              </w:rPr>
            </w:pPr>
            <w:r>
              <w:rPr>
                <w:color w:val="1F497D" w:themeColor="text2"/>
                <w:sz w:val="18"/>
                <w:szCs w:val="18"/>
                <w:lang w:eastAsia="fr-FR"/>
              </w:rPr>
              <w:t>Tous niveaux</w:t>
            </w:r>
          </w:p>
        </w:tc>
        <w:tc>
          <w:tcPr>
            <w:tcW w:w="2268" w:type="dxa"/>
            <w:tcBorders>
              <w:top w:val="single" w:sz="6" w:space="0" w:color="000000"/>
              <w:left w:val="single" w:sz="6" w:space="0" w:color="000000"/>
              <w:right w:val="nil"/>
            </w:tcBorders>
            <w:tcMar>
              <w:top w:w="0" w:type="dxa"/>
              <w:left w:w="108" w:type="dxa"/>
              <w:bottom w:w="0" w:type="dxa"/>
              <w:right w:w="0" w:type="dxa"/>
            </w:tcMar>
          </w:tcPr>
          <w:p w:rsidR="00B6685B" w:rsidRPr="00F25D84" w:rsidRDefault="00B6685B" w:rsidP="00FF258C">
            <w:pPr>
              <w:pStyle w:val="Sansinterligne"/>
              <w:rPr>
                <w:color w:val="1F497D" w:themeColor="text2"/>
                <w:sz w:val="18"/>
                <w:szCs w:val="18"/>
              </w:rPr>
            </w:pPr>
            <w:r w:rsidRPr="00F25D84">
              <w:rPr>
                <w:color w:val="1F497D" w:themeColor="text2"/>
                <w:sz w:val="18"/>
                <w:szCs w:val="18"/>
              </w:rPr>
              <w:t xml:space="preserve">CPE </w:t>
            </w:r>
          </w:p>
        </w:tc>
        <w:tc>
          <w:tcPr>
            <w:tcW w:w="2349" w:type="dxa"/>
            <w:tcBorders>
              <w:top w:val="single" w:sz="6" w:space="0" w:color="000000"/>
              <w:left w:val="single" w:sz="6" w:space="0" w:color="000000"/>
              <w:right w:val="single" w:sz="6" w:space="0" w:color="000000"/>
            </w:tcBorders>
            <w:tcMar>
              <w:top w:w="0" w:type="dxa"/>
              <w:left w:w="108" w:type="dxa"/>
              <w:bottom w:w="0" w:type="dxa"/>
              <w:right w:w="108" w:type="dxa"/>
            </w:tcMar>
          </w:tcPr>
          <w:p w:rsidR="00B6685B" w:rsidRPr="00F25D84" w:rsidRDefault="00F25D84" w:rsidP="00B6685B">
            <w:pPr>
              <w:pStyle w:val="Sansinterligne"/>
              <w:rPr>
                <w:color w:val="1F497D" w:themeColor="text2"/>
                <w:sz w:val="18"/>
                <w:szCs w:val="18"/>
              </w:rPr>
            </w:pPr>
            <w:r>
              <w:rPr>
                <w:color w:val="1F497D" w:themeColor="text2"/>
                <w:sz w:val="18"/>
                <w:szCs w:val="18"/>
              </w:rPr>
              <w:t>du 01 octobre au 08 octobre</w:t>
            </w:r>
          </w:p>
        </w:tc>
      </w:tr>
      <w:tr w:rsidR="00F25D84" w:rsidRPr="00087311" w:rsidTr="00F25D84">
        <w:trPr>
          <w:trHeight w:val="964"/>
          <w:tblCellSpacing w:w="0" w:type="dxa"/>
        </w:trPr>
        <w:tc>
          <w:tcPr>
            <w:tcW w:w="2544" w:type="dxa"/>
            <w:tcBorders>
              <w:top w:val="single" w:sz="6" w:space="0" w:color="000000"/>
              <w:left w:val="single" w:sz="6" w:space="0" w:color="000000"/>
              <w:right w:val="nil"/>
            </w:tcBorders>
            <w:shd w:val="clear" w:color="auto" w:fill="auto"/>
            <w:tcMar>
              <w:top w:w="0" w:type="dxa"/>
              <w:left w:w="108" w:type="dxa"/>
              <w:bottom w:w="0" w:type="dxa"/>
              <w:right w:w="0" w:type="dxa"/>
            </w:tcMar>
          </w:tcPr>
          <w:p w:rsidR="00F25D84" w:rsidRPr="00F25D84" w:rsidRDefault="00F25D84" w:rsidP="00D032A5">
            <w:pPr>
              <w:pStyle w:val="Sansinterligne"/>
              <w:rPr>
                <w:b/>
                <w:color w:val="1F497D" w:themeColor="text2"/>
              </w:rPr>
            </w:pPr>
            <w:r>
              <w:rPr>
                <w:b/>
                <w:color w:val="1F497D" w:themeColor="text2"/>
              </w:rPr>
              <w:t>Journée Du Droit</w:t>
            </w:r>
          </w:p>
        </w:tc>
        <w:tc>
          <w:tcPr>
            <w:tcW w:w="2545" w:type="dxa"/>
            <w:tcBorders>
              <w:top w:val="single" w:sz="6" w:space="0" w:color="000000"/>
              <w:left w:val="single" w:sz="6" w:space="0" w:color="000000"/>
              <w:right w:val="nil"/>
            </w:tcBorders>
            <w:tcMar>
              <w:top w:w="0" w:type="dxa"/>
              <w:left w:w="108" w:type="dxa"/>
              <w:bottom w:w="0" w:type="dxa"/>
              <w:right w:w="0" w:type="dxa"/>
            </w:tcMar>
          </w:tcPr>
          <w:p w:rsidR="00F25D84" w:rsidRPr="00F25D84" w:rsidRDefault="00F25D84" w:rsidP="00D032A5">
            <w:pPr>
              <w:pStyle w:val="Sansinterligne"/>
              <w:rPr>
                <w:i/>
                <w:color w:val="1F497D" w:themeColor="text2"/>
                <w:sz w:val="18"/>
                <w:szCs w:val="18"/>
              </w:rPr>
            </w:pPr>
            <w:r w:rsidRPr="00F25D84">
              <w:rPr>
                <w:i/>
                <w:color w:val="1F497D" w:themeColor="text2"/>
                <w:sz w:val="18"/>
                <w:szCs w:val="18"/>
              </w:rPr>
              <w:t>Favoriser l’apprentissage de la responsabilité de chacun</w:t>
            </w:r>
          </w:p>
        </w:tc>
        <w:tc>
          <w:tcPr>
            <w:tcW w:w="4259" w:type="dxa"/>
            <w:tcBorders>
              <w:top w:val="single" w:sz="6" w:space="0" w:color="000000"/>
              <w:left w:val="single" w:sz="6" w:space="0" w:color="000000"/>
              <w:right w:val="nil"/>
            </w:tcBorders>
            <w:tcMar>
              <w:top w:w="0" w:type="dxa"/>
              <w:left w:w="108" w:type="dxa"/>
              <w:bottom w:w="0" w:type="dxa"/>
              <w:right w:w="0" w:type="dxa"/>
            </w:tcMar>
          </w:tcPr>
          <w:p w:rsidR="00F25D84" w:rsidRPr="00F25D84" w:rsidRDefault="00F25D84" w:rsidP="00D032A5">
            <w:pPr>
              <w:pStyle w:val="Sansinterligne"/>
              <w:rPr>
                <w:i/>
                <w:color w:val="1F497D" w:themeColor="text2"/>
                <w:sz w:val="18"/>
                <w:szCs w:val="18"/>
              </w:rPr>
            </w:pPr>
          </w:p>
        </w:tc>
        <w:tc>
          <w:tcPr>
            <w:tcW w:w="1417" w:type="dxa"/>
            <w:tcBorders>
              <w:top w:val="single" w:sz="6" w:space="0" w:color="000000"/>
              <w:left w:val="single" w:sz="6" w:space="0" w:color="000000"/>
              <w:right w:val="nil"/>
            </w:tcBorders>
            <w:tcMar>
              <w:top w:w="0" w:type="dxa"/>
              <w:left w:w="108" w:type="dxa"/>
              <w:bottom w:w="0" w:type="dxa"/>
              <w:right w:w="0" w:type="dxa"/>
            </w:tcMar>
          </w:tcPr>
          <w:p w:rsidR="00F25D84" w:rsidRDefault="00F25D84" w:rsidP="00FF258C">
            <w:pPr>
              <w:pStyle w:val="Sansinterligne"/>
              <w:rPr>
                <w:color w:val="1F497D" w:themeColor="text2"/>
                <w:sz w:val="18"/>
                <w:szCs w:val="18"/>
                <w:lang w:eastAsia="fr-FR"/>
              </w:rPr>
            </w:pPr>
            <w:r>
              <w:rPr>
                <w:color w:val="1F497D" w:themeColor="text2"/>
                <w:sz w:val="18"/>
                <w:szCs w:val="18"/>
                <w:lang w:eastAsia="fr-FR"/>
              </w:rPr>
              <w:t>Elèves de 4°</w:t>
            </w:r>
          </w:p>
        </w:tc>
        <w:tc>
          <w:tcPr>
            <w:tcW w:w="2268" w:type="dxa"/>
            <w:tcBorders>
              <w:top w:val="single" w:sz="6" w:space="0" w:color="000000"/>
              <w:left w:val="single" w:sz="6" w:space="0" w:color="000000"/>
              <w:right w:val="nil"/>
            </w:tcBorders>
            <w:tcMar>
              <w:top w:w="0" w:type="dxa"/>
              <w:left w:w="108" w:type="dxa"/>
              <w:bottom w:w="0" w:type="dxa"/>
              <w:right w:w="0" w:type="dxa"/>
            </w:tcMar>
          </w:tcPr>
          <w:p w:rsidR="00F25D84" w:rsidRDefault="00F25D84" w:rsidP="00FF258C">
            <w:pPr>
              <w:pStyle w:val="Sansinterligne"/>
              <w:rPr>
                <w:color w:val="1F497D" w:themeColor="text2"/>
                <w:sz w:val="18"/>
                <w:szCs w:val="18"/>
              </w:rPr>
            </w:pPr>
            <w:r>
              <w:rPr>
                <w:color w:val="1F497D" w:themeColor="text2"/>
                <w:sz w:val="18"/>
                <w:szCs w:val="18"/>
              </w:rPr>
              <w:t xml:space="preserve">M. </w:t>
            </w:r>
            <w:proofErr w:type="spellStart"/>
            <w:r>
              <w:rPr>
                <w:color w:val="1F497D" w:themeColor="text2"/>
                <w:sz w:val="18"/>
                <w:szCs w:val="18"/>
              </w:rPr>
              <w:t>Chort</w:t>
            </w:r>
            <w:proofErr w:type="spellEnd"/>
            <w:r>
              <w:rPr>
                <w:color w:val="1F497D" w:themeColor="text2"/>
                <w:sz w:val="18"/>
                <w:szCs w:val="18"/>
              </w:rPr>
              <w:t xml:space="preserve"> – avocat barreau de Dax</w:t>
            </w:r>
          </w:p>
          <w:p w:rsidR="00F25D84" w:rsidRPr="00F25D84" w:rsidRDefault="00F25D84" w:rsidP="00FF258C">
            <w:pPr>
              <w:pStyle w:val="Sansinterligne"/>
              <w:rPr>
                <w:color w:val="1F497D" w:themeColor="text2"/>
                <w:sz w:val="18"/>
                <w:szCs w:val="18"/>
              </w:rPr>
            </w:pPr>
            <w:r>
              <w:rPr>
                <w:color w:val="1F497D" w:themeColor="text2"/>
                <w:sz w:val="18"/>
                <w:szCs w:val="18"/>
              </w:rPr>
              <w:t>M. Pénicaud et Duriez (enseignants d’HG.EMC)</w:t>
            </w:r>
          </w:p>
        </w:tc>
        <w:tc>
          <w:tcPr>
            <w:tcW w:w="2349" w:type="dxa"/>
            <w:tcBorders>
              <w:top w:val="single" w:sz="6" w:space="0" w:color="000000"/>
              <w:left w:val="single" w:sz="6" w:space="0" w:color="000000"/>
              <w:right w:val="single" w:sz="6" w:space="0" w:color="000000"/>
            </w:tcBorders>
            <w:tcMar>
              <w:top w:w="0" w:type="dxa"/>
              <w:left w:w="108" w:type="dxa"/>
              <w:bottom w:w="0" w:type="dxa"/>
              <w:right w:w="108" w:type="dxa"/>
            </w:tcMar>
          </w:tcPr>
          <w:p w:rsidR="00F25D84" w:rsidRDefault="00F25D84" w:rsidP="00B6685B">
            <w:pPr>
              <w:pStyle w:val="Sansinterligne"/>
              <w:rPr>
                <w:color w:val="1F497D" w:themeColor="text2"/>
                <w:sz w:val="18"/>
                <w:szCs w:val="18"/>
              </w:rPr>
            </w:pPr>
            <w:r w:rsidRPr="00F25D84">
              <w:rPr>
                <w:color w:val="1F497D" w:themeColor="text2"/>
                <w:sz w:val="18"/>
                <w:szCs w:val="18"/>
              </w:rPr>
              <w:t>2 séances de 2 heures le mardi 06 octobre 2020</w:t>
            </w:r>
          </w:p>
        </w:tc>
      </w:tr>
      <w:tr w:rsidR="00647C41" w:rsidRPr="00087311" w:rsidTr="00647C41">
        <w:trPr>
          <w:trHeight w:val="524"/>
          <w:tblCellSpacing w:w="0" w:type="dxa"/>
        </w:trPr>
        <w:tc>
          <w:tcPr>
            <w:tcW w:w="2544" w:type="dxa"/>
            <w:tcBorders>
              <w:top w:val="single" w:sz="6" w:space="0" w:color="000000"/>
              <w:left w:val="single" w:sz="6" w:space="0" w:color="000000"/>
              <w:right w:val="nil"/>
            </w:tcBorders>
            <w:shd w:val="clear" w:color="auto" w:fill="auto"/>
            <w:tcMar>
              <w:top w:w="0" w:type="dxa"/>
              <w:left w:w="108" w:type="dxa"/>
              <w:bottom w:w="0" w:type="dxa"/>
              <w:right w:w="0" w:type="dxa"/>
            </w:tcMar>
          </w:tcPr>
          <w:p w:rsidR="00647C41" w:rsidRDefault="00647C41" w:rsidP="00D032A5">
            <w:pPr>
              <w:pStyle w:val="Sansinterligne"/>
              <w:rPr>
                <w:b/>
                <w:color w:val="1F497D" w:themeColor="text2"/>
              </w:rPr>
            </w:pPr>
            <w:r>
              <w:rPr>
                <w:b/>
                <w:color w:val="1F497D" w:themeColor="text2"/>
              </w:rPr>
              <w:t>Visite du Tribunal de Dax</w:t>
            </w:r>
          </w:p>
        </w:tc>
        <w:tc>
          <w:tcPr>
            <w:tcW w:w="2545" w:type="dxa"/>
            <w:tcBorders>
              <w:top w:val="single" w:sz="6" w:space="0" w:color="000000"/>
              <w:left w:val="single" w:sz="6" w:space="0" w:color="000000"/>
              <w:right w:val="nil"/>
            </w:tcBorders>
            <w:tcMar>
              <w:top w:w="0" w:type="dxa"/>
              <w:left w:w="108" w:type="dxa"/>
              <w:bottom w:w="0" w:type="dxa"/>
              <w:right w:w="0" w:type="dxa"/>
            </w:tcMar>
          </w:tcPr>
          <w:p w:rsidR="00647C41" w:rsidRPr="00F25D84" w:rsidRDefault="00647C41" w:rsidP="00D032A5">
            <w:pPr>
              <w:pStyle w:val="Sansinterligne"/>
              <w:rPr>
                <w:i/>
                <w:color w:val="1F497D" w:themeColor="text2"/>
                <w:sz w:val="18"/>
                <w:szCs w:val="18"/>
              </w:rPr>
            </w:pPr>
            <w:r w:rsidRPr="00F25D84">
              <w:rPr>
                <w:i/>
                <w:color w:val="1F497D" w:themeColor="text2"/>
                <w:sz w:val="18"/>
                <w:szCs w:val="18"/>
              </w:rPr>
              <w:t>Favoriser l’apprentissage de la responsabilité de chacun</w:t>
            </w:r>
          </w:p>
        </w:tc>
        <w:tc>
          <w:tcPr>
            <w:tcW w:w="4259" w:type="dxa"/>
            <w:tcBorders>
              <w:top w:val="single" w:sz="6" w:space="0" w:color="000000"/>
              <w:left w:val="single" w:sz="6" w:space="0" w:color="000000"/>
              <w:right w:val="nil"/>
            </w:tcBorders>
            <w:tcMar>
              <w:top w:w="0" w:type="dxa"/>
              <w:left w:w="108" w:type="dxa"/>
              <w:bottom w:w="0" w:type="dxa"/>
              <w:right w:w="0" w:type="dxa"/>
            </w:tcMar>
          </w:tcPr>
          <w:p w:rsidR="00647C41" w:rsidRPr="00F25D84" w:rsidRDefault="00647C41" w:rsidP="00D032A5">
            <w:pPr>
              <w:pStyle w:val="Sansinterligne"/>
              <w:rPr>
                <w:i/>
                <w:color w:val="1F497D" w:themeColor="text2"/>
                <w:sz w:val="18"/>
                <w:szCs w:val="18"/>
              </w:rPr>
            </w:pPr>
            <w:r>
              <w:rPr>
                <w:i/>
                <w:color w:val="1F497D" w:themeColor="text2"/>
                <w:sz w:val="18"/>
                <w:szCs w:val="18"/>
              </w:rPr>
              <w:t xml:space="preserve">Découverte du système </w:t>
            </w:r>
            <w:proofErr w:type="spellStart"/>
            <w:r>
              <w:rPr>
                <w:i/>
                <w:color w:val="1F497D" w:themeColor="text2"/>
                <w:sz w:val="18"/>
                <w:szCs w:val="18"/>
              </w:rPr>
              <w:t>judiciare</w:t>
            </w:r>
            <w:proofErr w:type="spellEnd"/>
            <w:r>
              <w:rPr>
                <w:i/>
                <w:color w:val="1F497D" w:themeColor="text2"/>
                <w:sz w:val="18"/>
                <w:szCs w:val="18"/>
              </w:rPr>
              <w:t xml:space="preserve"> français</w:t>
            </w:r>
          </w:p>
        </w:tc>
        <w:tc>
          <w:tcPr>
            <w:tcW w:w="1417" w:type="dxa"/>
            <w:tcBorders>
              <w:top w:val="single" w:sz="6" w:space="0" w:color="000000"/>
              <w:left w:val="single" w:sz="6" w:space="0" w:color="000000"/>
              <w:right w:val="nil"/>
            </w:tcBorders>
            <w:tcMar>
              <w:top w:w="0" w:type="dxa"/>
              <w:left w:w="108" w:type="dxa"/>
              <w:bottom w:w="0" w:type="dxa"/>
              <w:right w:w="0" w:type="dxa"/>
            </w:tcMar>
          </w:tcPr>
          <w:p w:rsidR="00647C41" w:rsidRDefault="00647C41" w:rsidP="00FF258C">
            <w:pPr>
              <w:pStyle w:val="Sansinterligne"/>
              <w:rPr>
                <w:color w:val="1F497D" w:themeColor="text2"/>
                <w:sz w:val="18"/>
                <w:szCs w:val="18"/>
                <w:lang w:eastAsia="fr-FR"/>
              </w:rPr>
            </w:pPr>
            <w:r>
              <w:rPr>
                <w:color w:val="1F497D" w:themeColor="text2"/>
                <w:sz w:val="18"/>
                <w:szCs w:val="18"/>
                <w:lang w:eastAsia="fr-FR"/>
              </w:rPr>
              <w:t>Elèves de 4° A</w:t>
            </w:r>
          </w:p>
        </w:tc>
        <w:tc>
          <w:tcPr>
            <w:tcW w:w="2268" w:type="dxa"/>
            <w:tcBorders>
              <w:top w:val="single" w:sz="6" w:space="0" w:color="000000"/>
              <w:left w:val="single" w:sz="6" w:space="0" w:color="000000"/>
              <w:right w:val="nil"/>
            </w:tcBorders>
            <w:tcMar>
              <w:top w:w="0" w:type="dxa"/>
              <w:left w:w="108" w:type="dxa"/>
              <w:bottom w:w="0" w:type="dxa"/>
              <w:right w:w="0" w:type="dxa"/>
            </w:tcMar>
          </w:tcPr>
          <w:p w:rsidR="00647C41" w:rsidRDefault="00647C41" w:rsidP="00FF258C">
            <w:pPr>
              <w:pStyle w:val="Sansinterligne"/>
              <w:rPr>
                <w:color w:val="1F497D" w:themeColor="text2"/>
                <w:sz w:val="18"/>
                <w:szCs w:val="18"/>
              </w:rPr>
            </w:pPr>
            <w:r>
              <w:rPr>
                <w:color w:val="1F497D" w:themeColor="text2"/>
                <w:sz w:val="18"/>
                <w:szCs w:val="18"/>
              </w:rPr>
              <w:t>M. Pénicaud</w:t>
            </w:r>
          </w:p>
        </w:tc>
        <w:tc>
          <w:tcPr>
            <w:tcW w:w="2349" w:type="dxa"/>
            <w:tcBorders>
              <w:top w:val="single" w:sz="6" w:space="0" w:color="000000"/>
              <w:left w:val="single" w:sz="6" w:space="0" w:color="000000"/>
              <w:right w:val="single" w:sz="6" w:space="0" w:color="000000"/>
            </w:tcBorders>
            <w:tcMar>
              <w:top w:w="0" w:type="dxa"/>
              <w:left w:w="108" w:type="dxa"/>
              <w:bottom w:w="0" w:type="dxa"/>
              <w:right w:w="108" w:type="dxa"/>
            </w:tcMar>
          </w:tcPr>
          <w:p w:rsidR="00647C41" w:rsidRPr="00F25D84" w:rsidRDefault="00647C41" w:rsidP="00B6685B">
            <w:pPr>
              <w:pStyle w:val="Sansinterligne"/>
              <w:rPr>
                <w:color w:val="1F497D" w:themeColor="text2"/>
                <w:sz w:val="18"/>
                <w:szCs w:val="18"/>
              </w:rPr>
            </w:pPr>
            <w:r>
              <w:rPr>
                <w:color w:val="1F497D" w:themeColor="text2"/>
                <w:sz w:val="18"/>
                <w:szCs w:val="18"/>
              </w:rPr>
              <w:t>2 séances de 3</w:t>
            </w:r>
            <w:r w:rsidRPr="00F25D84">
              <w:rPr>
                <w:color w:val="1F497D" w:themeColor="text2"/>
                <w:sz w:val="18"/>
                <w:szCs w:val="18"/>
              </w:rPr>
              <w:t xml:space="preserve"> heures</w:t>
            </w:r>
            <w:r>
              <w:rPr>
                <w:color w:val="1F497D" w:themeColor="text2"/>
                <w:sz w:val="18"/>
                <w:szCs w:val="18"/>
              </w:rPr>
              <w:t xml:space="preserve"> les 02 et 10 novembre 2020</w:t>
            </w:r>
          </w:p>
        </w:tc>
      </w:tr>
      <w:tr w:rsidR="00AC60E1" w:rsidRPr="00087311" w:rsidTr="00F25D84">
        <w:trPr>
          <w:trHeight w:val="964"/>
          <w:tblCellSpacing w:w="0" w:type="dxa"/>
        </w:trPr>
        <w:tc>
          <w:tcPr>
            <w:tcW w:w="2544" w:type="dxa"/>
            <w:tcBorders>
              <w:top w:val="single" w:sz="6" w:space="0" w:color="000000"/>
              <w:left w:val="single" w:sz="6" w:space="0" w:color="000000"/>
              <w:right w:val="nil"/>
            </w:tcBorders>
            <w:shd w:val="clear" w:color="auto" w:fill="auto"/>
            <w:tcMar>
              <w:top w:w="0" w:type="dxa"/>
              <w:left w:w="108" w:type="dxa"/>
              <w:bottom w:w="0" w:type="dxa"/>
              <w:right w:w="0" w:type="dxa"/>
            </w:tcMar>
          </w:tcPr>
          <w:p w:rsidR="00AC60E1" w:rsidRPr="00AC60E1" w:rsidRDefault="00AC60E1" w:rsidP="00AC60E1">
            <w:pPr>
              <w:pStyle w:val="Sansinterligne"/>
              <w:rPr>
                <w:b/>
                <w:color w:val="1F497D" w:themeColor="text2"/>
              </w:rPr>
            </w:pPr>
            <w:r w:rsidRPr="00AC60E1">
              <w:rPr>
                <w:b/>
                <w:color w:val="1F497D" w:themeColor="text2"/>
              </w:rPr>
              <w:t>Information sur la lutte contre les harcèlements</w:t>
            </w:r>
          </w:p>
        </w:tc>
        <w:tc>
          <w:tcPr>
            <w:tcW w:w="2545" w:type="dxa"/>
            <w:tcBorders>
              <w:top w:val="single" w:sz="6" w:space="0" w:color="000000"/>
              <w:left w:val="single" w:sz="6" w:space="0" w:color="000000"/>
              <w:right w:val="nil"/>
            </w:tcBorders>
            <w:tcMar>
              <w:top w:w="0" w:type="dxa"/>
              <w:left w:w="108" w:type="dxa"/>
              <w:bottom w:w="0" w:type="dxa"/>
              <w:right w:w="0" w:type="dxa"/>
            </w:tcMar>
          </w:tcPr>
          <w:p w:rsidR="00AC60E1" w:rsidRPr="00AC60E1" w:rsidRDefault="00AC60E1" w:rsidP="00AC60E1">
            <w:pPr>
              <w:pStyle w:val="Sansinterligne"/>
              <w:rPr>
                <w:i/>
                <w:color w:val="1F497D" w:themeColor="text2"/>
                <w:sz w:val="18"/>
                <w:szCs w:val="18"/>
              </w:rPr>
            </w:pPr>
            <w:r w:rsidRPr="00AC60E1">
              <w:rPr>
                <w:i/>
                <w:color w:val="1F497D" w:themeColor="text2"/>
                <w:sz w:val="18"/>
                <w:szCs w:val="18"/>
              </w:rPr>
              <w:t>Prévenir les violences</w:t>
            </w:r>
          </w:p>
        </w:tc>
        <w:tc>
          <w:tcPr>
            <w:tcW w:w="4259" w:type="dxa"/>
            <w:tcBorders>
              <w:top w:val="single" w:sz="6" w:space="0" w:color="000000"/>
              <w:left w:val="single" w:sz="6" w:space="0" w:color="000000"/>
              <w:right w:val="nil"/>
            </w:tcBorders>
            <w:tcMar>
              <w:top w:w="0" w:type="dxa"/>
              <w:left w:w="108" w:type="dxa"/>
              <w:bottom w:w="0" w:type="dxa"/>
              <w:right w:w="0" w:type="dxa"/>
            </w:tcMar>
          </w:tcPr>
          <w:p w:rsidR="00AC60E1" w:rsidRPr="00AC60E1" w:rsidRDefault="001629D9" w:rsidP="00AC60E1">
            <w:pPr>
              <w:pStyle w:val="Sansinterligne"/>
              <w:rPr>
                <w:i/>
                <w:color w:val="1F497D" w:themeColor="text2"/>
                <w:sz w:val="18"/>
                <w:szCs w:val="18"/>
              </w:rPr>
            </w:pPr>
            <w:r>
              <w:rPr>
                <w:i/>
                <w:color w:val="1F497D" w:themeColor="text2"/>
                <w:sz w:val="18"/>
                <w:szCs w:val="18"/>
              </w:rPr>
              <w:t xml:space="preserve">Agir contre le harcèlement  - </w:t>
            </w:r>
            <w:r w:rsidR="00AC60E1" w:rsidRPr="00AC60E1">
              <w:rPr>
                <w:i/>
                <w:color w:val="1F497D" w:themeColor="text2"/>
                <w:sz w:val="18"/>
                <w:szCs w:val="18"/>
              </w:rPr>
              <w:t>Permettre aux élèves de « vivre » certaines situations de « pression » et leur apprendre à savoir agi</w:t>
            </w:r>
            <w:r>
              <w:rPr>
                <w:i/>
                <w:color w:val="1F497D" w:themeColor="text2"/>
                <w:sz w:val="18"/>
                <w:szCs w:val="18"/>
              </w:rPr>
              <w:t xml:space="preserve">r et réagir dans ces </w:t>
            </w:r>
            <w:proofErr w:type="spellStart"/>
            <w:r>
              <w:rPr>
                <w:i/>
                <w:color w:val="1F497D" w:themeColor="text2"/>
                <w:sz w:val="18"/>
                <w:szCs w:val="18"/>
              </w:rPr>
              <w:t>moments-là</w:t>
            </w:r>
            <w:proofErr w:type="spellEnd"/>
            <w:r>
              <w:rPr>
                <w:i/>
                <w:color w:val="1F497D" w:themeColor="text2"/>
                <w:sz w:val="18"/>
                <w:szCs w:val="18"/>
              </w:rPr>
              <w:t xml:space="preserve"> </w:t>
            </w:r>
            <w:r w:rsidRPr="001629D9">
              <w:rPr>
                <w:i/>
                <w:color w:val="1F497D" w:themeColor="text2"/>
                <w:sz w:val="18"/>
                <w:szCs w:val="18"/>
              </w:rPr>
              <w:t>- Apprendre à reconnaître une situation de harcèlement et les différents acteurs qui y sont impliqués</w:t>
            </w:r>
          </w:p>
        </w:tc>
        <w:tc>
          <w:tcPr>
            <w:tcW w:w="1417" w:type="dxa"/>
            <w:tcBorders>
              <w:top w:val="single" w:sz="6" w:space="0" w:color="000000"/>
              <w:left w:val="single" w:sz="6" w:space="0" w:color="000000"/>
              <w:right w:val="nil"/>
            </w:tcBorders>
            <w:tcMar>
              <w:top w:w="0" w:type="dxa"/>
              <w:left w:w="108" w:type="dxa"/>
              <w:bottom w:w="0" w:type="dxa"/>
              <w:right w:w="0" w:type="dxa"/>
            </w:tcMar>
          </w:tcPr>
          <w:p w:rsidR="00AC60E1" w:rsidRPr="00AC60E1" w:rsidRDefault="00AC60E1" w:rsidP="00AC60E1">
            <w:pPr>
              <w:pStyle w:val="Sansinterligne"/>
              <w:rPr>
                <w:color w:val="1F497D" w:themeColor="text2"/>
                <w:sz w:val="18"/>
                <w:szCs w:val="18"/>
              </w:rPr>
            </w:pPr>
            <w:r>
              <w:rPr>
                <w:color w:val="1F497D" w:themeColor="text2"/>
                <w:sz w:val="18"/>
                <w:szCs w:val="18"/>
              </w:rPr>
              <w:t>5</w:t>
            </w:r>
            <w:r w:rsidRPr="00AC60E1">
              <w:rPr>
                <w:color w:val="1F497D" w:themeColor="text2"/>
                <w:sz w:val="18"/>
                <w:szCs w:val="18"/>
              </w:rPr>
              <w:t>°</w:t>
            </w:r>
            <w:r>
              <w:rPr>
                <w:color w:val="1F497D" w:themeColor="text2"/>
                <w:sz w:val="18"/>
                <w:szCs w:val="18"/>
              </w:rPr>
              <w:t>A</w:t>
            </w:r>
          </w:p>
        </w:tc>
        <w:tc>
          <w:tcPr>
            <w:tcW w:w="2268" w:type="dxa"/>
            <w:tcBorders>
              <w:top w:val="single" w:sz="6" w:space="0" w:color="000000"/>
              <w:left w:val="single" w:sz="6" w:space="0" w:color="000000"/>
              <w:right w:val="nil"/>
            </w:tcBorders>
            <w:tcMar>
              <w:top w:w="0" w:type="dxa"/>
              <w:left w:w="108" w:type="dxa"/>
              <w:bottom w:w="0" w:type="dxa"/>
              <w:right w:w="0" w:type="dxa"/>
            </w:tcMar>
          </w:tcPr>
          <w:p w:rsidR="00AC60E1" w:rsidRPr="00AC60E1" w:rsidRDefault="00AC60E1" w:rsidP="00AC60E1">
            <w:pPr>
              <w:pStyle w:val="Sansinterligne"/>
              <w:rPr>
                <w:color w:val="1F497D" w:themeColor="text2"/>
                <w:sz w:val="18"/>
                <w:szCs w:val="18"/>
              </w:rPr>
            </w:pPr>
            <w:r w:rsidRPr="00AC60E1">
              <w:rPr>
                <w:color w:val="1F497D" w:themeColor="text2"/>
                <w:sz w:val="18"/>
                <w:szCs w:val="18"/>
              </w:rPr>
              <w:t>Me la CPE / M. l’infirmier scolaire / AED référente et Principal adjoint</w:t>
            </w:r>
          </w:p>
          <w:p w:rsidR="00AC60E1" w:rsidRPr="00AC60E1" w:rsidRDefault="00AC60E1" w:rsidP="00AC60E1">
            <w:pPr>
              <w:pStyle w:val="Sansinterligne"/>
              <w:rPr>
                <w:color w:val="1F497D" w:themeColor="text2"/>
                <w:sz w:val="18"/>
                <w:szCs w:val="18"/>
              </w:rPr>
            </w:pPr>
          </w:p>
        </w:tc>
        <w:tc>
          <w:tcPr>
            <w:tcW w:w="2349" w:type="dxa"/>
            <w:tcBorders>
              <w:top w:val="single" w:sz="6" w:space="0" w:color="000000"/>
              <w:left w:val="single" w:sz="6" w:space="0" w:color="000000"/>
              <w:right w:val="single" w:sz="6" w:space="0" w:color="000000"/>
            </w:tcBorders>
            <w:tcMar>
              <w:top w:w="0" w:type="dxa"/>
              <w:left w:w="108" w:type="dxa"/>
              <w:bottom w:w="0" w:type="dxa"/>
              <w:right w:w="108" w:type="dxa"/>
            </w:tcMar>
          </w:tcPr>
          <w:p w:rsidR="00AC60E1" w:rsidRPr="00AC60E1" w:rsidRDefault="00AC60E1" w:rsidP="00AC60E1">
            <w:pPr>
              <w:pStyle w:val="Sansinterligne"/>
              <w:rPr>
                <w:color w:val="1F497D" w:themeColor="text2"/>
                <w:sz w:val="18"/>
                <w:szCs w:val="18"/>
              </w:rPr>
            </w:pPr>
            <w:r w:rsidRPr="00AC60E1">
              <w:rPr>
                <w:color w:val="1F497D" w:themeColor="text2"/>
                <w:sz w:val="18"/>
                <w:szCs w:val="18"/>
              </w:rPr>
              <w:t xml:space="preserve"> </w:t>
            </w:r>
            <w:r>
              <w:rPr>
                <w:color w:val="1F497D" w:themeColor="text2"/>
                <w:sz w:val="18"/>
                <w:szCs w:val="18"/>
              </w:rPr>
              <w:t>Mardi 29 septembre 2020</w:t>
            </w:r>
          </w:p>
        </w:tc>
      </w:tr>
      <w:tr w:rsidR="00AC60E1" w:rsidRPr="00087311" w:rsidTr="00F25D84">
        <w:trPr>
          <w:trHeight w:val="555"/>
          <w:tblCellSpacing w:w="0" w:type="dxa"/>
        </w:trPr>
        <w:tc>
          <w:tcPr>
            <w:tcW w:w="2544" w:type="dxa"/>
            <w:tcBorders>
              <w:top w:val="single" w:sz="6" w:space="0" w:color="000000"/>
              <w:left w:val="single" w:sz="6" w:space="0" w:color="000000"/>
              <w:right w:val="nil"/>
            </w:tcBorders>
            <w:shd w:val="clear" w:color="auto" w:fill="auto"/>
            <w:tcMar>
              <w:top w:w="0" w:type="dxa"/>
              <w:left w:w="108" w:type="dxa"/>
              <w:bottom w:w="0" w:type="dxa"/>
              <w:right w:w="0" w:type="dxa"/>
            </w:tcMar>
          </w:tcPr>
          <w:p w:rsidR="00AC60E1" w:rsidRDefault="00AC60E1" w:rsidP="00AC60E1">
            <w:pPr>
              <w:pStyle w:val="Sansinterligne"/>
              <w:rPr>
                <w:b/>
                <w:color w:val="1F497D" w:themeColor="text2"/>
              </w:rPr>
            </w:pPr>
            <w:r>
              <w:rPr>
                <w:b/>
                <w:color w:val="1F497D" w:themeColor="text2"/>
              </w:rPr>
              <w:t>Journée de la Sécurité Intérieure</w:t>
            </w:r>
          </w:p>
        </w:tc>
        <w:tc>
          <w:tcPr>
            <w:tcW w:w="2545" w:type="dxa"/>
            <w:tcBorders>
              <w:top w:val="single" w:sz="6" w:space="0" w:color="000000"/>
              <w:left w:val="single" w:sz="6" w:space="0" w:color="000000"/>
              <w:right w:val="nil"/>
            </w:tcBorders>
            <w:tcMar>
              <w:top w:w="0" w:type="dxa"/>
              <w:left w:w="108" w:type="dxa"/>
              <w:bottom w:w="0" w:type="dxa"/>
              <w:right w:w="0" w:type="dxa"/>
            </w:tcMar>
          </w:tcPr>
          <w:p w:rsidR="00AC60E1" w:rsidRPr="00F25D84" w:rsidRDefault="00AC60E1" w:rsidP="00AC60E1">
            <w:pPr>
              <w:pStyle w:val="Sansinterligne"/>
              <w:rPr>
                <w:i/>
                <w:color w:val="1F497D" w:themeColor="text2"/>
                <w:sz w:val="18"/>
                <w:szCs w:val="18"/>
              </w:rPr>
            </w:pPr>
            <w:r w:rsidRPr="00F25D84">
              <w:rPr>
                <w:i/>
                <w:color w:val="1F497D" w:themeColor="text2"/>
                <w:sz w:val="18"/>
                <w:szCs w:val="18"/>
              </w:rPr>
              <w:t>Favoriser l’apprentissage de la responsabilité de chacun</w:t>
            </w:r>
            <w:r>
              <w:rPr>
                <w:i/>
                <w:color w:val="1F497D" w:themeColor="text2"/>
                <w:sz w:val="18"/>
                <w:szCs w:val="18"/>
              </w:rPr>
              <w:t xml:space="preserve"> et </w:t>
            </w:r>
            <w:r w:rsidRPr="00F25D84">
              <w:rPr>
                <w:i/>
                <w:color w:val="1F497D" w:themeColor="text2"/>
                <w:sz w:val="18"/>
                <w:szCs w:val="18"/>
              </w:rPr>
              <w:t>prévenir les cyber-violences</w:t>
            </w:r>
          </w:p>
        </w:tc>
        <w:tc>
          <w:tcPr>
            <w:tcW w:w="4259" w:type="dxa"/>
            <w:tcBorders>
              <w:top w:val="single" w:sz="6" w:space="0" w:color="000000"/>
              <w:left w:val="single" w:sz="6" w:space="0" w:color="000000"/>
              <w:right w:val="nil"/>
            </w:tcBorders>
            <w:tcMar>
              <w:top w:w="0" w:type="dxa"/>
              <w:left w:w="108" w:type="dxa"/>
              <w:bottom w:w="0" w:type="dxa"/>
              <w:right w:w="0" w:type="dxa"/>
            </w:tcMar>
          </w:tcPr>
          <w:p w:rsidR="001629D9" w:rsidRPr="001629D9" w:rsidRDefault="001629D9" w:rsidP="001629D9">
            <w:pPr>
              <w:pStyle w:val="Sansinterligne"/>
              <w:rPr>
                <w:i/>
                <w:color w:val="1F497D" w:themeColor="text2"/>
                <w:sz w:val="18"/>
                <w:szCs w:val="18"/>
              </w:rPr>
            </w:pPr>
            <w:r w:rsidRPr="001629D9">
              <w:rPr>
                <w:i/>
                <w:color w:val="1F497D" w:themeColor="text2"/>
                <w:sz w:val="18"/>
                <w:szCs w:val="18"/>
              </w:rPr>
              <w:t xml:space="preserve">- Connaître les outils, les usages, les risques et les enjeux </w:t>
            </w:r>
          </w:p>
          <w:p w:rsidR="001629D9" w:rsidRPr="001629D9" w:rsidRDefault="001629D9" w:rsidP="001629D9">
            <w:pPr>
              <w:pStyle w:val="Sansinterligne"/>
              <w:rPr>
                <w:i/>
                <w:color w:val="1F497D" w:themeColor="text2"/>
                <w:sz w:val="18"/>
                <w:szCs w:val="18"/>
              </w:rPr>
            </w:pPr>
            <w:r w:rsidRPr="001629D9">
              <w:rPr>
                <w:i/>
                <w:color w:val="1F497D" w:themeColor="text2"/>
                <w:sz w:val="18"/>
                <w:szCs w:val="18"/>
              </w:rPr>
              <w:t>- Développer l'esprit critique des élèves</w:t>
            </w:r>
          </w:p>
          <w:p w:rsidR="00AC60E1" w:rsidRPr="00F25D84" w:rsidRDefault="00AC60E1" w:rsidP="001629D9">
            <w:pPr>
              <w:pStyle w:val="Sansinterligne"/>
              <w:rPr>
                <w:i/>
                <w:color w:val="1F497D" w:themeColor="text2"/>
                <w:sz w:val="18"/>
                <w:szCs w:val="18"/>
              </w:rPr>
            </w:pPr>
          </w:p>
        </w:tc>
        <w:tc>
          <w:tcPr>
            <w:tcW w:w="1417" w:type="dxa"/>
            <w:tcBorders>
              <w:top w:val="single" w:sz="6" w:space="0" w:color="000000"/>
              <w:left w:val="single" w:sz="6" w:space="0" w:color="000000"/>
              <w:right w:val="nil"/>
            </w:tcBorders>
            <w:tcMar>
              <w:top w:w="0" w:type="dxa"/>
              <w:left w:w="108" w:type="dxa"/>
              <w:bottom w:w="0" w:type="dxa"/>
              <w:right w:w="0" w:type="dxa"/>
            </w:tcMar>
          </w:tcPr>
          <w:p w:rsidR="00AC60E1" w:rsidRDefault="00AC60E1" w:rsidP="00AC60E1">
            <w:pPr>
              <w:pStyle w:val="Sansinterligne"/>
              <w:rPr>
                <w:color w:val="1F497D" w:themeColor="text2"/>
                <w:sz w:val="18"/>
                <w:szCs w:val="18"/>
                <w:lang w:eastAsia="fr-FR"/>
              </w:rPr>
            </w:pPr>
            <w:r>
              <w:rPr>
                <w:color w:val="1F497D" w:themeColor="text2"/>
                <w:sz w:val="18"/>
                <w:szCs w:val="18"/>
                <w:lang w:eastAsia="fr-FR"/>
              </w:rPr>
              <w:t>Elèves de 3° A, B</w:t>
            </w:r>
          </w:p>
        </w:tc>
        <w:tc>
          <w:tcPr>
            <w:tcW w:w="2268" w:type="dxa"/>
            <w:tcBorders>
              <w:top w:val="single" w:sz="6" w:space="0" w:color="000000"/>
              <w:left w:val="single" w:sz="6" w:space="0" w:color="000000"/>
              <w:right w:val="nil"/>
            </w:tcBorders>
            <w:tcMar>
              <w:top w:w="0" w:type="dxa"/>
              <w:left w:w="108" w:type="dxa"/>
              <w:bottom w:w="0" w:type="dxa"/>
              <w:right w:w="0" w:type="dxa"/>
            </w:tcMar>
          </w:tcPr>
          <w:p w:rsidR="00AC60E1" w:rsidRDefault="00AC60E1" w:rsidP="00AC60E1">
            <w:pPr>
              <w:pStyle w:val="Sansinterligne"/>
              <w:rPr>
                <w:color w:val="1F497D" w:themeColor="text2"/>
                <w:sz w:val="18"/>
                <w:szCs w:val="18"/>
              </w:rPr>
            </w:pPr>
            <w:r>
              <w:rPr>
                <w:color w:val="1F497D" w:themeColor="text2"/>
                <w:sz w:val="18"/>
                <w:szCs w:val="18"/>
              </w:rPr>
              <w:t xml:space="preserve">Major </w:t>
            </w:r>
            <w:proofErr w:type="spellStart"/>
            <w:r>
              <w:rPr>
                <w:color w:val="1F497D" w:themeColor="text2"/>
                <w:sz w:val="18"/>
                <w:szCs w:val="18"/>
              </w:rPr>
              <w:t>Bardet</w:t>
            </w:r>
            <w:proofErr w:type="spellEnd"/>
            <w:r>
              <w:rPr>
                <w:color w:val="1F497D" w:themeColor="text2"/>
                <w:sz w:val="18"/>
                <w:szCs w:val="18"/>
              </w:rPr>
              <w:t xml:space="preserve"> – commissariat de Mont de Marsan</w:t>
            </w:r>
            <w:r w:rsidR="00300AD2">
              <w:rPr>
                <w:color w:val="1F497D" w:themeColor="text2"/>
                <w:sz w:val="18"/>
                <w:szCs w:val="18"/>
              </w:rPr>
              <w:t xml:space="preserve"> et un major commissariat de Dax</w:t>
            </w:r>
          </w:p>
        </w:tc>
        <w:tc>
          <w:tcPr>
            <w:tcW w:w="2349" w:type="dxa"/>
            <w:tcBorders>
              <w:top w:val="single" w:sz="6" w:space="0" w:color="000000"/>
              <w:left w:val="single" w:sz="6" w:space="0" w:color="000000"/>
              <w:right w:val="single" w:sz="6" w:space="0" w:color="000000"/>
            </w:tcBorders>
            <w:tcMar>
              <w:top w:w="0" w:type="dxa"/>
              <w:left w:w="108" w:type="dxa"/>
              <w:bottom w:w="0" w:type="dxa"/>
              <w:right w:w="108" w:type="dxa"/>
            </w:tcMar>
          </w:tcPr>
          <w:p w:rsidR="00AC60E1" w:rsidRPr="00F25D84" w:rsidRDefault="00AC60E1" w:rsidP="00AC60E1">
            <w:pPr>
              <w:pStyle w:val="Sansinterligne"/>
              <w:rPr>
                <w:color w:val="1F497D" w:themeColor="text2"/>
                <w:sz w:val="18"/>
                <w:szCs w:val="18"/>
              </w:rPr>
            </w:pPr>
            <w:r>
              <w:rPr>
                <w:color w:val="1F497D" w:themeColor="text2"/>
                <w:sz w:val="18"/>
                <w:szCs w:val="18"/>
              </w:rPr>
              <w:t>Vendredi 09 octobre 2020</w:t>
            </w:r>
          </w:p>
        </w:tc>
      </w:tr>
      <w:tr w:rsidR="002C3608" w:rsidRPr="00087311" w:rsidTr="00F25D84">
        <w:trPr>
          <w:trHeight w:val="555"/>
          <w:tblCellSpacing w:w="0" w:type="dxa"/>
        </w:trPr>
        <w:tc>
          <w:tcPr>
            <w:tcW w:w="2544" w:type="dxa"/>
            <w:tcBorders>
              <w:top w:val="single" w:sz="6" w:space="0" w:color="000000"/>
              <w:left w:val="single" w:sz="6" w:space="0" w:color="000000"/>
              <w:right w:val="nil"/>
            </w:tcBorders>
            <w:shd w:val="clear" w:color="auto" w:fill="auto"/>
            <w:tcMar>
              <w:top w:w="0" w:type="dxa"/>
              <w:left w:w="108" w:type="dxa"/>
              <w:bottom w:w="0" w:type="dxa"/>
              <w:right w:w="0" w:type="dxa"/>
            </w:tcMar>
          </w:tcPr>
          <w:p w:rsidR="002C3608" w:rsidRDefault="002C3608" w:rsidP="00AC60E1">
            <w:pPr>
              <w:pStyle w:val="Sansinterligne"/>
              <w:rPr>
                <w:b/>
                <w:color w:val="1F497D" w:themeColor="text2"/>
              </w:rPr>
            </w:pPr>
            <w:r>
              <w:rPr>
                <w:b/>
                <w:color w:val="1F497D" w:themeColor="text2"/>
              </w:rPr>
              <w:t>Information pédagogique</w:t>
            </w:r>
          </w:p>
          <w:p w:rsidR="002C3608" w:rsidRDefault="002C3608" w:rsidP="00AC60E1">
            <w:pPr>
              <w:pStyle w:val="Sansinterligne"/>
              <w:rPr>
                <w:b/>
                <w:color w:val="1F497D" w:themeColor="text2"/>
              </w:rPr>
            </w:pPr>
            <w:r>
              <w:rPr>
                <w:b/>
                <w:color w:val="1F497D" w:themeColor="text2"/>
              </w:rPr>
              <w:t>Situation d’insécurité</w:t>
            </w:r>
          </w:p>
        </w:tc>
        <w:tc>
          <w:tcPr>
            <w:tcW w:w="2545" w:type="dxa"/>
            <w:tcBorders>
              <w:top w:val="single" w:sz="6" w:space="0" w:color="000000"/>
              <w:left w:val="single" w:sz="6" w:space="0" w:color="000000"/>
              <w:right w:val="nil"/>
            </w:tcBorders>
            <w:tcMar>
              <w:top w:w="0" w:type="dxa"/>
              <w:left w:w="108" w:type="dxa"/>
              <w:bottom w:w="0" w:type="dxa"/>
              <w:right w:w="0" w:type="dxa"/>
            </w:tcMar>
          </w:tcPr>
          <w:p w:rsidR="002C3608" w:rsidRPr="00F25D84" w:rsidRDefault="002C3608" w:rsidP="002C3608">
            <w:pPr>
              <w:pStyle w:val="Sansinterligne"/>
              <w:rPr>
                <w:i/>
                <w:color w:val="1F497D" w:themeColor="text2"/>
                <w:sz w:val="18"/>
                <w:szCs w:val="18"/>
              </w:rPr>
            </w:pPr>
            <w:r w:rsidRPr="00F25D84">
              <w:rPr>
                <w:i/>
                <w:color w:val="1F497D" w:themeColor="text2"/>
                <w:sz w:val="18"/>
                <w:szCs w:val="18"/>
              </w:rPr>
              <w:t>Favoriser l’apprentissage de la responsabilité de chacun</w:t>
            </w:r>
            <w:r>
              <w:rPr>
                <w:i/>
                <w:color w:val="1F497D" w:themeColor="text2"/>
                <w:sz w:val="18"/>
                <w:szCs w:val="18"/>
              </w:rPr>
              <w:t xml:space="preserve"> et </w:t>
            </w:r>
            <w:r w:rsidRPr="00F25D84">
              <w:rPr>
                <w:i/>
                <w:color w:val="1F497D" w:themeColor="text2"/>
                <w:sz w:val="18"/>
                <w:szCs w:val="18"/>
              </w:rPr>
              <w:t xml:space="preserve">prévenir </w:t>
            </w:r>
            <w:r>
              <w:rPr>
                <w:i/>
                <w:color w:val="1F497D" w:themeColor="text2"/>
                <w:sz w:val="18"/>
                <w:szCs w:val="18"/>
              </w:rPr>
              <w:t xml:space="preserve">des conséquences pénales </w:t>
            </w:r>
          </w:p>
        </w:tc>
        <w:tc>
          <w:tcPr>
            <w:tcW w:w="4259" w:type="dxa"/>
            <w:tcBorders>
              <w:top w:val="single" w:sz="6" w:space="0" w:color="000000"/>
              <w:left w:val="single" w:sz="6" w:space="0" w:color="000000"/>
              <w:right w:val="nil"/>
            </w:tcBorders>
            <w:tcMar>
              <w:top w:w="0" w:type="dxa"/>
              <w:left w:w="108" w:type="dxa"/>
              <w:bottom w:w="0" w:type="dxa"/>
              <w:right w:w="0" w:type="dxa"/>
            </w:tcMar>
          </w:tcPr>
          <w:p w:rsidR="002C3608" w:rsidRPr="001629D9" w:rsidRDefault="002C3608" w:rsidP="001629D9">
            <w:pPr>
              <w:pStyle w:val="Sansinterligne"/>
              <w:rPr>
                <w:i/>
                <w:color w:val="1F497D" w:themeColor="text2"/>
                <w:sz w:val="18"/>
                <w:szCs w:val="18"/>
              </w:rPr>
            </w:pPr>
            <w:r w:rsidRPr="00832AA1">
              <w:rPr>
                <w:i/>
                <w:color w:val="1F497D" w:themeColor="text2"/>
                <w:sz w:val="18"/>
                <w:szCs w:val="18"/>
              </w:rPr>
              <w:t>- Sensibiliser les élèves</w:t>
            </w:r>
            <w:r>
              <w:rPr>
                <w:i/>
                <w:color w:val="1F497D" w:themeColor="text2"/>
                <w:sz w:val="18"/>
                <w:szCs w:val="18"/>
              </w:rPr>
              <w:t xml:space="preserve"> aux risques judiciaires et pénaux en cas de nuisances, méfaits et autres  infractions</w:t>
            </w:r>
          </w:p>
        </w:tc>
        <w:tc>
          <w:tcPr>
            <w:tcW w:w="1417" w:type="dxa"/>
            <w:tcBorders>
              <w:top w:val="single" w:sz="6" w:space="0" w:color="000000"/>
              <w:left w:val="single" w:sz="6" w:space="0" w:color="000000"/>
              <w:right w:val="nil"/>
            </w:tcBorders>
            <w:tcMar>
              <w:top w:w="0" w:type="dxa"/>
              <w:left w:w="108" w:type="dxa"/>
              <w:bottom w:w="0" w:type="dxa"/>
              <w:right w:w="0" w:type="dxa"/>
            </w:tcMar>
          </w:tcPr>
          <w:p w:rsidR="002C3608" w:rsidRDefault="002C3608" w:rsidP="00AC60E1">
            <w:pPr>
              <w:pStyle w:val="Sansinterligne"/>
              <w:rPr>
                <w:color w:val="1F497D" w:themeColor="text2"/>
                <w:sz w:val="18"/>
                <w:szCs w:val="18"/>
                <w:lang w:eastAsia="fr-FR"/>
              </w:rPr>
            </w:pPr>
            <w:r>
              <w:rPr>
                <w:color w:val="1F497D" w:themeColor="text2"/>
                <w:sz w:val="18"/>
                <w:szCs w:val="18"/>
                <w:lang w:eastAsia="fr-FR"/>
              </w:rPr>
              <w:t>Elèves de 3°</w:t>
            </w:r>
          </w:p>
        </w:tc>
        <w:tc>
          <w:tcPr>
            <w:tcW w:w="2268" w:type="dxa"/>
            <w:tcBorders>
              <w:top w:val="single" w:sz="6" w:space="0" w:color="000000"/>
              <w:left w:val="single" w:sz="6" w:space="0" w:color="000000"/>
              <w:right w:val="nil"/>
            </w:tcBorders>
            <w:tcMar>
              <w:top w:w="0" w:type="dxa"/>
              <w:left w:w="108" w:type="dxa"/>
              <w:bottom w:w="0" w:type="dxa"/>
              <w:right w:w="0" w:type="dxa"/>
            </w:tcMar>
          </w:tcPr>
          <w:p w:rsidR="002C3608" w:rsidRDefault="002C3608" w:rsidP="002C3608">
            <w:pPr>
              <w:pStyle w:val="Sansinterligne"/>
              <w:rPr>
                <w:color w:val="1F497D" w:themeColor="text2"/>
                <w:sz w:val="18"/>
                <w:szCs w:val="18"/>
              </w:rPr>
            </w:pPr>
            <w:r w:rsidRPr="002C3608">
              <w:rPr>
                <w:color w:val="1F497D" w:themeColor="text2"/>
                <w:sz w:val="18"/>
                <w:szCs w:val="18"/>
              </w:rPr>
              <w:t xml:space="preserve">Commissaire de Police BUISSON – Chef de la Circonscription de Dax – DDSP    </w:t>
            </w:r>
          </w:p>
        </w:tc>
        <w:tc>
          <w:tcPr>
            <w:tcW w:w="2349" w:type="dxa"/>
            <w:tcBorders>
              <w:top w:val="single" w:sz="6" w:space="0" w:color="000000"/>
              <w:left w:val="single" w:sz="6" w:space="0" w:color="000000"/>
              <w:right w:val="single" w:sz="6" w:space="0" w:color="000000"/>
            </w:tcBorders>
            <w:tcMar>
              <w:top w:w="0" w:type="dxa"/>
              <w:left w:w="108" w:type="dxa"/>
              <w:bottom w:w="0" w:type="dxa"/>
              <w:right w:w="108" w:type="dxa"/>
            </w:tcMar>
          </w:tcPr>
          <w:p w:rsidR="002C3608" w:rsidRDefault="002C3608" w:rsidP="00AC60E1">
            <w:pPr>
              <w:pStyle w:val="Sansinterligne"/>
              <w:rPr>
                <w:color w:val="1F497D" w:themeColor="text2"/>
                <w:sz w:val="18"/>
                <w:szCs w:val="18"/>
              </w:rPr>
            </w:pPr>
            <w:r>
              <w:rPr>
                <w:color w:val="1F497D" w:themeColor="text2"/>
                <w:sz w:val="18"/>
                <w:szCs w:val="18"/>
              </w:rPr>
              <w:t>Jeudi 17 décembre 2020</w:t>
            </w:r>
          </w:p>
        </w:tc>
      </w:tr>
      <w:tr w:rsidR="00AC60E1" w:rsidRPr="00087311" w:rsidTr="00F25D84">
        <w:trPr>
          <w:trHeight w:val="555"/>
          <w:tblCellSpacing w:w="0" w:type="dxa"/>
        </w:trPr>
        <w:tc>
          <w:tcPr>
            <w:tcW w:w="2544" w:type="dxa"/>
            <w:tcBorders>
              <w:top w:val="single" w:sz="6" w:space="0" w:color="000000"/>
              <w:left w:val="single" w:sz="6" w:space="0" w:color="000000"/>
              <w:right w:val="nil"/>
            </w:tcBorders>
            <w:shd w:val="clear" w:color="auto" w:fill="auto"/>
            <w:tcMar>
              <w:top w:w="0" w:type="dxa"/>
              <w:left w:w="108" w:type="dxa"/>
              <w:bottom w:w="0" w:type="dxa"/>
              <w:right w:w="0" w:type="dxa"/>
            </w:tcMar>
          </w:tcPr>
          <w:p w:rsidR="00AC60E1" w:rsidRDefault="00AC60E1" w:rsidP="00AC60E1">
            <w:pPr>
              <w:pStyle w:val="Sansinterligne"/>
              <w:rPr>
                <w:b/>
                <w:color w:val="1F497D" w:themeColor="text2"/>
              </w:rPr>
            </w:pPr>
            <w:r>
              <w:rPr>
                <w:b/>
                <w:color w:val="1F497D" w:themeColor="text2"/>
              </w:rPr>
              <w:t>Sensibilisation à la cyber-sécurité</w:t>
            </w:r>
            <w:r w:rsidR="00832AA1">
              <w:rPr>
                <w:b/>
                <w:color w:val="1F497D" w:themeColor="text2"/>
              </w:rPr>
              <w:t xml:space="preserve"> </w:t>
            </w:r>
          </w:p>
        </w:tc>
        <w:tc>
          <w:tcPr>
            <w:tcW w:w="2545" w:type="dxa"/>
            <w:tcBorders>
              <w:top w:val="single" w:sz="6" w:space="0" w:color="000000"/>
              <w:left w:val="single" w:sz="6" w:space="0" w:color="000000"/>
              <w:right w:val="nil"/>
            </w:tcBorders>
            <w:tcMar>
              <w:top w:w="0" w:type="dxa"/>
              <w:left w:w="108" w:type="dxa"/>
              <w:bottom w:w="0" w:type="dxa"/>
              <w:right w:w="0" w:type="dxa"/>
            </w:tcMar>
          </w:tcPr>
          <w:p w:rsidR="00AC60E1" w:rsidRPr="00832AA1" w:rsidRDefault="00832AA1" w:rsidP="00AC60E1">
            <w:pPr>
              <w:pStyle w:val="Sansinterligne"/>
              <w:rPr>
                <w:i/>
                <w:color w:val="1F497D" w:themeColor="text2"/>
                <w:sz w:val="18"/>
                <w:szCs w:val="18"/>
              </w:rPr>
            </w:pPr>
            <w:r w:rsidRPr="00832AA1">
              <w:rPr>
                <w:i/>
                <w:color w:val="1F497D" w:themeColor="text2"/>
                <w:sz w:val="18"/>
                <w:szCs w:val="18"/>
              </w:rPr>
              <w:t>Prévenir les conduites à risques</w:t>
            </w:r>
          </w:p>
        </w:tc>
        <w:tc>
          <w:tcPr>
            <w:tcW w:w="4259" w:type="dxa"/>
            <w:tcBorders>
              <w:top w:val="single" w:sz="6" w:space="0" w:color="000000"/>
              <w:left w:val="single" w:sz="6" w:space="0" w:color="000000"/>
              <w:right w:val="nil"/>
            </w:tcBorders>
            <w:tcMar>
              <w:top w:w="0" w:type="dxa"/>
              <w:left w:w="108" w:type="dxa"/>
              <w:bottom w:w="0" w:type="dxa"/>
              <w:right w:w="0" w:type="dxa"/>
            </w:tcMar>
          </w:tcPr>
          <w:p w:rsidR="00AC60E1" w:rsidRPr="00832AA1" w:rsidRDefault="001629D9" w:rsidP="00AC60E1">
            <w:pPr>
              <w:pStyle w:val="Sansinterligne"/>
              <w:rPr>
                <w:i/>
                <w:color w:val="1F497D" w:themeColor="text2"/>
                <w:sz w:val="18"/>
                <w:szCs w:val="18"/>
              </w:rPr>
            </w:pPr>
            <w:r w:rsidRPr="00832AA1">
              <w:rPr>
                <w:i/>
                <w:color w:val="1F497D" w:themeColor="text2"/>
                <w:sz w:val="18"/>
                <w:szCs w:val="18"/>
              </w:rPr>
              <w:t>- Sensibiliser les élèves aux moyens de sécuriser l'utilisation des nouvelles technologies</w:t>
            </w:r>
          </w:p>
        </w:tc>
        <w:tc>
          <w:tcPr>
            <w:tcW w:w="1417" w:type="dxa"/>
            <w:tcBorders>
              <w:top w:val="single" w:sz="6" w:space="0" w:color="000000"/>
              <w:left w:val="single" w:sz="6" w:space="0" w:color="000000"/>
              <w:right w:val="nil"/>
            </w:tcBorders>
            <w:tcMar>
              <w:top w:w="0" w:type="dxa"/>
              <w:left w:w="108" w:type="dxa"/>
              <w:bottom w:w="0" w:type="dxa"/>
              <w:right w:w="0" w:type="dxa"/>
            </w:tcMar>
          </w:tcPr>
          <w:p w:rsidR="00AC60E1" w:rsidRDefault="00AC60E1" w:rsidP="00AC60E1">
            <w:pPr>
              <w:pStyle w:val="Sansinterligne"/>
              <w:rPr>
                <w:color w:val="1F497D" w:themeColor="text2"/>
                <w:sz w:val="18"/>
                <w:szCs w:val="18"/>
                <w:lang w:eastAsia="fr-FR"/>
              </w:rPr>
            </w:pPr>
            <w:r>
              <w:rPr>
                <w:color w:val="1F497D" w:themeColor="text2"/>
                <w:sz w:val="18"/>
                <w:szCs w:val="18"/>
                <w:lang w:eastAsia="fr-FR"/>
              </w:rPr>
              <w:t>Elèves de 4°</w:t>
            </w:r>
          </w:p>
        </w:tc>
        <w:tc>
          <w:tcPr>
            <w:tcW w:w="2268" w:type="dxa"/>
            <w:tcBorders>
              <w:top w:val="single" w:sz="6" w:space="0" w:color="000000"/>
              <w:left w:val="single" w:sz="6" w:space="0" w:color="000000"/>
              <w:right w:val="nil"/>
            </w:tcBorders>
            <w:tcMar>
              <w:top w:w="0" w:type="dxa"/>
              <w:left w:w="108" w:type="dxa"/>
              <w:bottom w:w="0" w:type="dxa"/>
              <w:right w:w="0" w:type="dxa"/>
            </w:tcMar>
          </w:tcPr>
          <w:p w:rsidR="00AC60E1" w:rsidRDefault="00AC60E1" w:rsidP="00AC60E1">
            <w:pPr>
              <w:pStyle w:val="Sansinterligne"/>
              <w:rPr>
                <w:color w:val="1F497D" w:themeColor="text2"/>
                <w:sz w:val="18"/>
                <w:szCs w:val="18"/>
              </w:rPr>
            </w:pPr>
            <w:r>
              <w:rPr>
                <w:color w:val="1F497D" w:themeColor="text2"/>
                <w:sz w:val="18"/>
                <w:szCs w:val="18"/>
              </w:rPr>
              <w:t xml:space="preserve">M. </w:t>
            </w:r>
            <w:proofErr w:type="spellStart"/>
            <w:r>
              <w:rPr>
                <w:color w:val="1F497D" w:themeColor="text2"/>
                <w:sz w:val="18"/>
                <w:szCs w:val="18"/>
              </w:rPr>
              <w:t>Villieras</w:t>
            </w:r>
            <w:proofErr w:type="spellEnd"/>
            <w:r>
              <w:rPr>
                <w:color w:val="1F497D" w:themeColor="text2"/>
                <w:sz w:val="18"/>
                <w:szCs w:val="18"/>
              </w:rPr>
              <w:t xml:space="preserve"> </w:t>
            </w:r>
          </w:p>
        </w:tc>
        <w:tc>
          <w:tcPr>
            <w:tcW w:w="2349" w:type="dxa"/>
            <w:tcBorders>
              <w:top w:val="single" w:sz="6" w:space="0" w:color="000000"/>
              <w:left w:val="single" w:sz="6" w:space="0" w:color="000000"/>
              <w:right w:val="single" w:sz="6" w:space="0" w:color="000000"/>
            </w:tcBorders>
            <w:tcMar>
              <w:top w:w="0" w:type="dxa"/>
              <w:left w:w="108" w:type="dxa"/>
              <w:bottom w:w="0" w:type="dxa"/>
              <w:right w:w="108" w:type="dxa"/>
            </w:tcMar>
          </w:tcPr>
          <w:p w:rsidR="00AC60E1" w:rsidRDefault="00647C41" w:rsidP="00AC60E1">
            <w:pPr>
              <w:pStyle w:val="Sansinterligne"/>
              <w:rPr>
                <w:color w:val="1F497D" w:themeColor="text2"/>
                <w:sz w:val="18"/>
                <w:szCs w:val="18"/>
              </w:rPr>
            </w:pPr>
            <w:r>
              <w:rPr>
                <w:color w:val="1F497D" w:themeColor="text2"/>
                <w:sz w:val="18"/>
                <w:szCs w:val="18"/>
              </w:rPr>
              <w:t>26 et 27 novembre 2020</w:t>
            </w:r>
          </w:p>
        </w:tc>
      </w:tr>
      <w:tr w:rsidR="00AC60E1" w:rsidRPr="00087311" w:rsidTr="003D29A2">
        <w:trPr>
          <w:tblCellSpacing w:w="0" w:type="dxa"/>
        </w:trPr>
        <w:tc>
          <w:tcPr>
            <w:tcW w:w="254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AC60E1" w:rsidRDefault="00AC60E1" w:rsidP="00AC60E1">
            <w:pPr>
              <w:pStyle w:val="Sansinterligne"/>
              <w:rPr>
                <w:b/>
              </w:rPr>
            </w:pPr>
            <w:r w:rsidRPr="0097036F">
              <w:rPr>
                <w:b/>
                <w:lang w:eastAsia="fr-FR"/>
              </w:rPr>
              <w:t>Premiers Secours PSC1</w:t>
            </w:r>
          </w:p>
          <w:p w:rsidR="00AC60E1" w:rsidRPr="0097036F" w:rsidRDefault="00AC60E1" w:rsidP="00AC60E1">
            <w:pPr>
              <w:pStyle w:val="Sansinterligne"/>
              <w:rPr>
                <w:b/>
              </w:rPr>
            </w:pPr>
          </w:p>
        </w:tc>
        <w:tc>
          <w:tcPr>
            <w:tcW w:w="254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C31B2E" w:rsidRDefault="00AC60E1" w:rsidP="00AC60E1">
            <w:pPr>
              <w:pStyle w:val="Sansinterligne"/>
              <w:rPr>
                <w:i/>
                <w:sz w:val="18"/>
                <w:szCs w:val="18"/>
              </w:rPr>
            </w:pPr>
            <w:r w:rsidRPr="00C31B2E">
              <w:rPr>
                <w:i/>
                <w:sz w:val="18"/>
                <w:szCs w:val="18"/>
              </w:rPr>
              <w:t>Prévenir les conduites à risques</w:t>
            </w:r>
          </w:p>
        </w:tc>
        <w:tc>
          <w:tcPr>
            <w:tcW w:w="425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D032A5" w:rsidRDefault="00AC60E1" w:rsidP="00AC60E1">
            <w:pPr>
              <w:pStyle w:val="Sansinterligne"/>
              <w:rPr>
                <w:i/>
                <w:sz w:val="18"/>
                <w:szCs w:val="18"/>
              </w:rPr>
            </w:pPr>
            <w:r>
              <w:rPr>
                <w:i/>
                <w:sz w:val="18"/>
                <w:szCs w:val="18"/>
              </w:rPr>
              <w:t>Sensibiliser aux gestes de premiers secours</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E33510" w:rsidRDefault="00AC60E1" w:rsidP="00AC60E1">
            <w:pPr>
              <w:pStyle w:val="Sansinterligne"/>
              <w:rPr>
                <w:sz w:val="18"/>
                <w:szCs w:val="18"/>
                <w:lang w:eastAsia="fr-FR"/>
              </w:rPr>
            </w:pPr>
            <w:r w:rsidRPr="00E33510">
              <w:rPr>
                <w:sz w:val="18"/>
                <w:szCs w:val="18"/>
                <w:lang w:eastAsia="fr-FR"/>
              </w:rPr>
              <w:t>3°</w:t>
            </w:r>
          </w:p>
        </w:tc>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C31B2E" w:rsidRDefault="00AC60E1" w:rsidP="00AC60E1">
            <w:pPr>
              <w:pStyle w:val="Sansinterligne"/>
              <w:rPr>
                <w:sz w:val="18"/>
                <w:szCs w:val="18"/>
              </w:rPr>
            </w:pPr>
            <w:r>
              <w:rPr>
                <w:sz w:val="18"/>
                <w:szCs w:val="18"/>
              </w:rPr>
              <w:t>M. l’infirmier scolaire et Infirmières</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60E1" w:rsidRDefault="00AC60E1" w:rsidP="00AC60E1">
            <w:pPr>
              <w:pStyle w:val="Sansinterligne"/>
              <w:rPr>
                <w:sz w:val="18"/>
                <w:szCs w:val="18"/>
              </w:rPr>
            </w:pPr>
          </w:p>
        </w:tc>
      </w:tr>
      <w:tr w:rsidR="00AC60E1" w:rsidRPr="00087311" w:rsidTr="003D29A2">
        <w:trPr>
          <w:tblCellSpacing w:w="0" w:type="dxa"/>
        </w:trPr>
        <w:tc>
          <w:tcPr>
            <w:tcW w:w="254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AC60E1" w:rsidRPr="003D5A05" w:rsidRDefault="00AC60E1" w:rsidP="00AC60E1">
            <w:pPr>
              <w:pStyle w:val="Sansinterligne"/>
              <w:rPr>
                <w:b/>
                <w:color w:val="000000" w:themeColor="text1"/>
                <w:lang w:eastAsia="fr-FR"/>
              </w:rPr>
            </w:pPr>
            <w:r w:rsidRPr="003D5A05">
              <w:rPr>
                <w:b/>
                <w:color w:val="000000" w:themeColor="text1"/>
              </w:rPr>
              <w:t>Gestes qui sauvent</w:t>
            </w:r>
            <w:r w:rsidRPr="003D5A05">
              <w:rPr>
                <w:b/>
                <w:color w:val="000000" w:themeColor="text1"/>
                <w:lang w:eastAsia="fr-FR"/>
              </w:rPr>
              <w:t xml:space="preserve"> </w:t>
            </w:r>
          </w:p>
        </w:tc>
        <w:tc>
          <w:tcPr>
            <w:tcW w:w="254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3D5A05" w:rsidRDefault="00AC60E1" w:rsidP="00AC60E1">
            <w:pPr>
              <w:pStyle w:val="Sansinterligne"/>
              <w:rPr>
                <w:i/>
                <w:color w:val="000000" w:themeColor="text1"/>
                <w:sz w:val="18"/>
                <w:szCs w:val="18"/>
                <w:lang w:eastAsia="fr-FR"/>
              </w:rPr>
            </w:pPr>
            <w:r w:rsidRPr="003D5A05">
              <w:rPr>
                <w:i/>
                <w:color w:val="000000" w:themeColor="text1"/>
                <w:sz w:val="18"/>
                <w:szCs w:val="18"/>
              </w:rPr>
              <w:t>Prévenir les conduites à risques</w:t>
            </w:r>
          </w:p>
        </w:tc>
        <w:tc>
          <w:tcPr>
            <w:tcW w:w="425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3D5A05" w:rsidRDefault="00AC60E1" w:rsidP="00AC60E1">
            <w:pPr>
              <w:pStyle w:val="Sansinterligne"/>
              <w:rPr>
                <w:i/>
                <w:color w:val="000000" w:themeColor="text1"/>
                <w:sz w:val="18"/>
                <w:szCs w:val="18"/>
                <w:lang w:eastAsia="fr-FR"/>
              </w:rPr>
            </w:pPr>
            <w:r w:rsidRPr="003D5A05">
              <w:rPr>
                <w:i/>
                <w:color w:val="000000" w:themeColor="text1"/>
                <w:sz w:val="18"/>
                <w:szCs w:val="18"/>
                <w:lang w:eastAsia="fr-FR"/>
              </w:rPr>
              <w:t>Former aux premiers secours – Obtention du certificat de compétences de citoyen de sécurité civile – PSC1</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3D5A05" w:rsidRDefault="00AC60E1" w:rsidP="00AC60E1">
            <w:pPr>
              <w:pStyle w:val="Sansinterligne"/>
              <w:rPr>
                <w:color w:val="000000" w:themeColor="text1"/>
                <w:sz w:val="18"/>
                <w:szCs w:val="18"/>
                <w:lang w:eastAsia="fr-FR"/>
              </w:rPr>
            </w:pPr>
            <w:r w:rsidRPr="003D5A05">
              <w:rPr>
                <w:color w:val="000000" w:themeColor="text1"/>
                <w:sz w:val="18"/>
                <w:szCs w:val="18"/>
                <w:lang w:eastAsia="fr-FR"/>
              </w:rPr>
              <w:t xml:space="preserve">Délégués </w:t>
            </w:r>
            <w:r>
              <w:rPr>
                <w:color w:val="000000" w:themeColor="text1"/>
                <w:sz w:val="18"/>
                <w:szCs w:val="18"/>
                <w:lang w:eastAsia="fr-FR"/>
              </w:rPr>
              <w:t>de classe</w:t>
            </w:r>
          </w:p>
        </w:tc>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8D73BD" w:rsidRDefault="00AC60E1" w:rsidP="00AC60E1">
            <w:pPr>
              <w:pStyle w:val="Sansinterligne"/>
              <w:rPr>
                <w:sz w:val="18"/>
                <w:szCs w:val="18"/>
              </w:rPr>
            </w:pPr>
            <w:r>
              <w:rPr>
                <w:sz w:val="18"/>
                <w:szCs w:val="18"/>
              </w:rPr>
              <w:t>M. l’infirmier scolaire</w:t>
            </w:r>
          </w:p>
          <w:p w:rsidR="00AC60E1" w:rsidRPr="00BA61EA" w:rsidRDefault="00AC60E1" w:rsidP="00AC60E1">
            <w:pPr>
              <w:pStyle w:val="Sansinterligne"/>
              <w:rPr>
                <w:color w:val="C00000"/>
                <w:sz w:val="18"/>
                <w:szCs w:val="18"/>
                <w:lang w:eastAsia="fr-FR"/>
              </w:rPr>
            </w:pP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60E1" w:rsidRPr="00BA61EA" w:rsidRDefault="00AC60E1" w:rsidP="00AC60E1">
            <w:pPr>
              <w:pStyle w:val="Sansinterligne"/>
              <w:rPr>
                <w:color w:val="C00000"/>
                <w:sz w:val="18"/>
                <w:szCs w:val="18"/>
                <w:lang w:eastAsia="fr-FR"/>
              </w:rPr>
            </w:pPr>
          </w:p>
        </w:tc>
      </w:tr>
      <w:tr w:rsidR="00AC60E1" w:rsidRPr="00087311" w:rsidTr="003D29A2">
        <w:trPr>
          <w:tblCellSpacing w:w="0" w:type="dxa"/>
        </w:trPr>
        <w:tc>
          <w:tcPr>
            <w:tcW w:w="254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AC60E1" w:rsidRPr="0097036F" w:rsidRDefault="00AC60E1" w:rsidP="00AC60E1">
            <w:pPr>
              <w:pStyle w:val="Sansinterligne"/>
              <w:rPr>
                <w:b/>
                <w:lang w:eastAsia="fr-FR"/>
              </w:rPr>
            </w:pPr>
            <w:r w:rsidRPr="0097036F">
              <w:rPr>
                <w:b/>
                <w:lang w:eastAsia="fr-FR"/>
              </w:rPr>
              <w:t>Éducation au Développement Durable</w:t>
            </w:r>
          </w:p>
        </w:tc>
        <w:tc>
          <w:tcPr>
            <w:tcW w:w="254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C31B2E" w:rsidRDefault="00AC60E1" w:rsidP="00AC60E1">
            <w:pPr>
              <w:pStyle w:val="Sansinterligne"/>
              <w:rPr>
                <w:i/>
                <w:sz w:val="18"/>
                <w:szCs w:val="18"/>
              </w:rPr>
            </w:pPr>
          </w:p>
        </w:tc>
        <w:tc>
          <w:tcPr>
            <w:tcW w:w="425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Default="00AC60E1" w:rsidP="00AC60E1">
            <w:pPr>
              <w:pStyle w:val="Sansinterligne"/>
              <w:rPr>
                <w:i/>
                <w:sz w:val="18"/>
                <w:szCs w:val="18"/>
                <w:lang w:eastAsia="fr-FR"/>
              </w:rPr>
            </w:pPr>
            <w:r>
              <w:rPr>
                <w:i/>
                <w:sz w:val="18"/>
                <w:szCs w:val="18"/>
                <w:lang w:eastAsia="fr-FR"/>
              </w:rPr>
              <w:t>Développer la compréhension du monde au travers de thématiques environnementale, sociale, culturelle, … par une construction d’une Éducation au développement durable</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E33510" w:rsidRDefault="00AC60E1" w:rsidP="00AC60E1">
            <w:pPr>
              <w:pStyle w:val="Sansinterligne"/>
              <w:rPr>
                <w:sz w:val="18"/>
                <w:szCs w:val="18"/>
                <w:lang w:eastAsia="fr-FR"/>
              </w:rPr>
            </w:pPr>
            <w:r>
              <w:rPr>
                <w:sz w:val="18"/>
                <w:szCs w:val="18"/>
              </w:rPr>
              <w:t>tous les niveaux</w:t>
            </w:r>
          </w:p>
        </w:tc>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8639E8" w:rsidRDefault="00AC60E1" w:rsidP="00AC60E1">
            <w:pPr>
              <w:pStyle w:val="Sansinterligne"/>
              <w:rPr>
                <w:sz w:val="18"/>
                <w:szCs w:val="18"/>
                <w:lang w:eastAsia="fr-FR"/>
              </w:rPr>
            </w:pPr>
            <w:r>
              <w:rPr>
                <w:sz w:val="18"/>
                <w:szCs w:val="18"/>
                <w:lang w:eastAsia="fr-FR"/>
              </w:rPr>
              <w:t xml:space="preserve"> (référent EDD)</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60E1" w:rsidRPr="008639E8" w:rsidRDefault="00AC60E1" w:rsidP="00AC60E1">
            <w:pPr>
              <w:pStyle w:val="Sansinterligne"/>
              <w:rPr>
                <w:sz w:val="18"/>
                <w:szCs w:val="18"/>
                <w:lang w:eastAsia="fr-FR"/>
              </w:rPr>
            </w:pPr>
          </w:p>
        </w:tc>
      </w:tr>
      <w:tr w:rsidR="00AC60E1" w:rsidRPr="00087311" w:rsidTr="003D29A2">
        <w:trPr>
          <w:tblCellSpacing w:w="0" w:type="dxa"/>
        </w:trPr>
        <w:tc>
          <w:tcPr>
            <w:tcW w:w="254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AC60E1" w:rsidRPr="0097036F" w:rsidRDefault="00AC60E1" w:rsidP="00AC60E1">
            <w:pPr>
              <w:pStyle w:val="Sansinterligne"/>
              <w:rPr>
                <w:b/>
                <w:lang w:eastAsia="fr-FR"/>
              </w:rPr>
            </w:pPr>
            <w:r>
              <w:rPr>
                <w:b/>
                <w:lang w:eastAsia="fr-FR"/>
              </w:rPr>
              <w:t>Intervention Climat scolaire</w:t>
            </w:r>
          </w:p>
        </w:tc>
        <w:tc>
          <w:tcPr>
            <w:tcW w:w="254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C31B2E" w:rsidRDefault="00AC60E1" w:rsidP="00AC60E1">
            <w:pPr>
              <w:pStyle w:val="Sansinterligne"/>
              <w:rPr>
                <w:i/>
                <w:sz w:val="18"/>
                <w:szCs w:val="18"/>
              </w:rPr>
            </w:pPr>
            <w:r w:rsidRPr="00C31B2E">
              <w:rPr>
                <w:i/>
                <w:sz w:val="18"/>
                <w:szCs w:val="18"/>
              </w:rPr>
              <w:t>Favoriser l’apprentissage de la responsabilité de chacun</w:t>
            </w:r>
          </w:p>
        </w:tc>
        <w:tc>
          <w:tcPr>
            <w:tcW w:w="425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Default="00AC60E1" w:rsidP="00AC60E1">
            <w:pPr>
              <w:pStyle w:val="Sansinterligne"/>
              <w:rPr>
                <w:i/>
                <w:sz w:val="18"/>
                <w:szCs w:val="18"/>
                <w:lang w:eastAsia="fr-FR"/>
              </w:rPr>
            </w:pPr>
            <w:r>
              <w:rPr>
                <w:i/>
                <w:sz w:val="18"/>
                <w:szCs w:val="18"/>
                <w:lang w:eastAsia="fr-FR"/>
              </w:rPr>
              <w:t xml:space="preserve">Mettre en valeur </w:t>
            </w:r>
            <w:r>
              <w:t xml:space="preserve"> </w:t>
            </w:r>
            <w:r w:rsidRPr="002A2AD3">
              <w:rPr>
                <w:i/>
                <w:sz w:val="18"/>
                <w:szCs w:val="18"/>
                <w:lang w:eastAsia="fr-FR"/>
              </w:rPr>
              <w:t xml:space="preserve">une démarche volontaire de tous les acteurs d’un établissement qui sont prêts à s’engager dans des projets à court ou moyen terme pour mettre en œuvre les enseignements tirés des résultats des questionnaires-élèves et des questionnaires-personnels de l’établissement. </w:t>
            </w:r>
            <w:r>
              <w:rPr>
                <w:i/>
                <w:sz w:val="18"/>
                <w:szCs w:val="18"/>
                <w:lang w:eastAsia="fr-FR"/>
              </w:rPr>
              <w:t xml:space="preserve">(audit du collège) </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Default="00AC60E1" w:rsidP="00AC60E1">
            <w:pPr>
              <w:pStyle w:val="Sansinterligne"/>
              <w:rPr>
                <w:sz w:val="18"/>
                <w:szCs w:val="18"/>
              </w:rPr>
            </w:pPr>
            <w:r>
              <w:rPr>
                <w:sz w:val="18"/>
                <w:szCs w:val="18"/>
              </w:rPr>
              <w:t>tous les niveaux</w:t>
            </w:r>
          </w:p>
        </w:tc>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8D73BD" w:rsidRDefault="00AC60E1" w:rsidP="00AC60E1">
            <w:pPr>
              <w:pStyle w:val="Sansinterligne"/>
              <w:rPr>
                <w:sz w:val="18"/>
                <w:szCs w:val="18"/>
              </w:rPr>
            </w:pPr>
            <w:r>
              <w:rPr>
                <w:sz w:val="18"/>
                <w:szCs w:val="18"/>
              </w:rPr>
              <w:t>M. l’infirmier scolaire</w:t>
            </w:r>
          </w:p>
          <w:p w:rsidR="00AC60E1" w:rsidRDefault="00AC60E1" w:rsidP="00AC60E1">
            <w:pPr>
              <w:pStyle w:val="Sansinterligne"/>
              <w:rPr>
                <w:sz w:val="18"/>
                <w:szCs w:val="18"/>
              </w:rPr>
            </w:pPr>
            <w:r>
              <w:rPr>
                <w:sz w:val="18"/>
                <w:szCs w:val="18"/>
              </w:rPr>
              <w:t>Me l’Assistante Sociale</w:t>
            </w:r>
          </w:p>
          <w:p w:rsidR="00AC60E1" w:rsidRDefault="00AC60E1" w:rsidP="00AC60E1">
            <w:pPr>
              <w:pStyle w:val="Sansinterligne"/>
              <w:rPr>
                <w:sz w:val="18"/>
                <w:szCs w:val="18"/>
              </w:rPr>
            </w:pPr>
            <w:r>
              <w:rPr>
                <w:sz w:val="18"/>
                <w:szCs w:val="18"/>
              </w:rPr>
              <w:t xml:space="preserve">Me la Professeure documentaliste </w:t>
            </w:r>
          </w:p>
          <w:p w:rsidR="00AC60E1" w:rsidRDefault="00AC60E1" w:rsidP="00AC60E1">
            <w:pPr>
              <w:pStyle w:val="Sansinterligne"/>
              <w:rPr>
                <w:sz w:val="18"/>
                <w:szCs w:val="18"/>
                <w:lang w:eastAsia="fr-FR"/>
              </w:rPr>
            </w:pPr>
            <w:r>
              <w:rPr>
                <w:sz w:val="18"/>
                <w:szCs w:val="18"/>
              </w:rPr>
              <w:t>Me la CPE</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60E1" w:rsidRDefault="00AC60E1" w:rsidP="00AC60E1">
            <w:pPr>
              <w:pStyle w:val="Sansinterligne"/>
              <w:rPr>
                <w:sz w:val="18"/>
                <w:szCs w:val="18"/>
                <w:lang w:eastAsia="fr-FR"/>
              </w:rPr>
            </w:pPr>
          </w:p>
        </w:tc>
      </w:tr>
      <w:tr w:rsidR="00AC60E1" w:rsidRPr="00087311" w:rsidTr="003D29A2">
        <w:trPr>
          <w:tblCellSpacing w:w="0" w:type="dxa"/>
        </w:trPr>
        <w:tc>
          <w:tcPr>
            <w:tcW w:w="254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AC60E1" w:rsidRPr="00832AA1" w:rsidRDefault="00AC60E1" w:rsidP="00AC60E1">
            <w:pPr>
              <w:pStyle w:val="Sansinterligne"/>
              <w:rPr>
                <w:b/>
                <w:color w:val="1F497D" w:themeColor="text2"/>
                <w:lang w:eastAsia="fr-FR"/>
              </w:rPr>
            </w:pPr>
            <w:r w:rsidRPr="00832AA1">
              <w:rPr>
                <w:b/>
                <w:color w:val="1F497D" w:themeColor="text2"/>
                <w:lang w:eastAsia="fr-FR"/>
              </w:rPr>
              <w:lastRenderedPageBreak/>
              <w:t>Dictée ELA – « mets tes baskets et bats la maladie »</w:t>
            </w:r>
          </w:p>
        </w:tc>
        <w:tc>
          <w:tcPr>
            <w:tcW w:w="254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832AA1" w:rsidRDefault="00AC60E1" w:rsidP="00AC60E1">
            <w:pPr>
              <w:pStyle w:val="Sansinterligne"/>
              <w:rPr>
                <w:i/>
                <w:color w:val="1F497D" w:themeColor="text2"/>
                <w:sz w:val="18"/>
                <w:szCs w:val="18"/>
              </w:rPr>
            </w:pPr>
          </w:p>
        </w:tc>
        <w:tc>
          <w:tcPr>
            <w:tcW w:w="425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832AA1" w:rsidRDefault="00AC60E1" w:rsidP="00AC60E1">
            <w:pPr>
              <w:pStyle w:val="Sansinterligne"/>
              <w:rPr>
                <w:i/>
                <w:color w:val="1F497D" w:themeColor="text2"/>
                <w:sz w:val="18"/>
                <w:szCs w:val="18"/>
                <w:lang w:eastAsia="fr-FR"/>
              </w:rPr>
            </w:pPr>
            <w:r w:rsidRPr="00832AA1">
              <w:rPr>
                <w:i/>
                <w:color w:val="1F497D" w:themeColor="text2"/>
                <w:sz w:val="18"/>
                <w:szCs w:val="18"/>
                <w:lang w:eastAsia="fr-FR"/>
              </w:rPr>
              <w:t>Evénement d’ampleur cherchant à sensibiliser et favoriser la mobilisation du plus grand nombre dans la lutte contre la maladie  - Leucodystrophie</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832AA1" w:rsidRDefault="00832AA1" w:rsidP="00AC60E1">
            <w:pPr>
              <w:pStyle w:val="Sansinterligne"/>
              <w:rPr>
                <w:color w:val="1F497D" w:themeColor="text2"/>
                <w:sz w:val="18"/>
                <w:szCs w:val="18"/>
              </w:rPr>
            </w:pPr>
            <w:r>
              <w:rPr>
                <w:color w:val="1F497D" w:themeColor="text2"/>
                <w:sz w:val="18"/>
                <w:szCs w:val="18"/>
                <w:lang w:eastAsia="fr-FR"/>
              </w:rPr>
              <w:t>Elèves de 3</w:t>
            </w:r>
            <w:r w:rsidRPr="00832AA1">
              <w:rPr>
                <w:color w:val="1F497D" w:themeColor="text2"/>
                <w:sz w:val="18"/>
                <w:szCs w:val="18"/>
                <w:lang w:eastAsia="fr-FR"/>
              </w:rPr>
              <w:t>°</w:t>
            </w:r>
          </w:p>
          <w:p w:rsidR="00AC60E1" w:rsidRPr="00832AA1" w:rsidRDefault="00AC60E1" w:rsidP="00AC60E1">
            <w:pPr>
              <w:pStyle w:val="Sansinterligne"/>
              <w:rPr>
                <w:color w:val="1F497D" w:themeColor="text2"/>
                <w:sz w:val="18"/>
                <w:szCs w:val="18"/>
              </w:rPr>
            </w:pPr>
          </w:p>
        </w:tc>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60E1" w:rsidRPr="00832AA1" w:rsidRDefault="00AC60E1" w:rsidP="00AC60E1">
            <w:pPr>
              <w:pStyle w:val="Sansinterligne"/>
              <w:rPr>
                <w:color w:val="1F497D" w:themeColor="text2"/>
                <w:sz w:val="18"/>
                <w:szCs w:val="18"/>
                <w:lang w:eastAsia="fr-FR"/>
              </w:rPr>
            </w:pPr>
            <w:r w:rsidRPr="00832AA1">
              <w:rPr>
                <w:color w:val="1F497D" w:themeColor="text2"/>
                <w:sz w:val="18"/>
                <w:szCs w:val="18"/>
                <w:lang w:eastAsia="fr-FR"/>
              </w:rPr>
              <w:t xml:space="preserve">Membres de </w:t>
            </w:r>
            <w:r w:rsidRPr="00832AA1">
              <w:rPr>
                <w:color w:val="1F497D" w:themeColor="text2"/>
                <w:sz w:val="18"/>
                <w:szCs w:val="18"/>
              </w:rPr>
              <w:t>l’équipe enseignante de lettres</w:t>
            </w:r>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60E1" w:rsidRPr="00832AA1" w:rsidRDefault="00AC60E1" w:rsidP="00AC60E1">
            <w:pPr>
              <w:pStyle w:val="Sansinterligne"/>
              <w:rPr>
                <w:color w:val="1F497D" w:themeColor="text2"/>
                <w:sz w:val="18"/>
                <w:szCs w:val="18"/>
                <w:lang w:eastAsia="fr-FR"/>
              </w:rPr>
            </w:pPr>
            <w:r w:rsidRPr="00832AA1">
              <w:rPr>
                <w:color w:val="1F497D" w:themeColor="text2"/>
                <w:sz w:val="18"/>
                <w:szCs w:val="18"/>
                <w:lang w:eastAsia="fr-FR"/>
              </w:rPr>
              <w:t>Lundi 12 octobre 2020</w:t>
            </w:r>
          </w:p>
        </w:tc>
      </w:tr>
      <w:tr w:rsidR="00EE2A38" w:rsidRPr="00087311" w:rsidTr="003D29A2">
        <w:trPr>
          <w:tblCellSpacing w:w="0" w:type="dxa"/>
        </w:trPr>
        <w:tc>
          <w:tcPr>
            <w:tcW w:w="2544"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EE2A38" w:rsidRPr="00EE2A38" w:rsidRDefault="00EE2A38" w:rsidP="00EE2A38">
            <w:pPr>
              <w:pStyle w:val="Sansinterligne"/>
              <w:rPr>
                <w:b/>
              </w:rPr>
            </w:pPr>
            <w:r w:rsidRPr="00EE2A38">
              <w:rPr>
                <w:b/>
              </w:rPr>
              <w:t>Visite EHPAD – activité culinaire  / 5 sens</w:t>
            </w:r>
          </w:p>
        </w:tc>
        <w:tc>
          <w:tcPr>
            <w:tcW w:w="254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E2A38" w:rsidRPr="00EE2A38" w:rsidRDefault="00EE2A38" w:rsidP="00EE2A38">
            <w:pPr>
              <w:pStyle w:val="Sansinterligne"/>
              <w:rPr>
                <w:rFonts w:eastAsia="Times New Roman" w:cs="Arial"/>
                <w:i/>
                <w:sz w:val="18"/>
                <w:szCs w:val="18"/>
                <w:lang w:eastAsia="fr-FR"/>
              </w:rPr>
            </w:pPr>
            <w:r w:rsidRPr="00EE2A38">
              <w:rPr>
                <w:rFonts w:eastAsia="Times New Roman" w:cs="Arial"/>
                <w:i/>
                <w:sz w:val="18"/>
                <w:szCs w:val="18"/>
                <w:lang w:eastAsia="fr-FR"/>
              </w:rPr>
              <w:t>construire une culture partagée</w:t>
            </w:r>
          </w:p>
        </w:tc>
        <w:tc>
          <w:tcPr>
            <w:tcW w:w="425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E2A38" w:rsidRPr="00EE2A38" w:rsidRDefault="00EE2A38" w:rsidP="00EE2A38">
            <w:pPr>
              <w:pStyle w:val="Sansinterligne"/>
              <w:rPr>
                <w:i/>
                <w:sz w:val="18"/>
                <w:szCs w:val="18"/>
              </w:rPr>
            </w:pPr>
            <w:r w:rsidRPr="00EE2A38">
              <w:rPr>
                <w:i/>
                <w:sz w:val="18"/>
                <w:szCs w:val="18"/>
              </w:rPr>
              <w:t xml:space="preserve">Réaliser </w:t>
            </w:r>
            <w:r>
              <w:rPr>
                <w:i/>
                <w:sz w:val="18"/>
                <w:szCs w:val="18"/>
              </w:rPr>
              <w:t>d’</w:t>
            </w:r>
            <w:r w:rsidRPr="00EE2A38">
              <w:rPr>
                <w:i/>
                <w:sz w:val="18"/>
                <w:szCs w:val="18"/>
              </w:rPr>
              <w:t xml:space="preserve">un atelier « dégustation » de différentes saveurs auprès de personnes âgées (approche </w:t>
            </w:r>
            <w:proofErr w:type="spellStart"/>
            <w:r w:rsidRPr="00EE2A38">
              <w:rPr>
                <w:i/>
                <w:sz w:val="18"/>
                <w:szCs w:val="18"/>
              </w:rPr>
              <w:t>multi-générationnelle</w:t>
            </w:r>
            <w:r>
              <w:rPr>
                <w:i/>
                <w:sz w:val="18"/>
                <w:szCs w:val="18"/>
              </w:rPr>
              <w:t>s</w:t>
            </w:r>
            <w:proofErr w:type="spellEnd"/>
            <w:r w:rsidRPr="00EE2A38">
              <w:rPr>
                <w:i/>
                <w:sz w:val="18"/>
                <w:szCs w:val="18"/>
              </w:rPr>
              <w:t>)</w:t>
            </w:r>
          </w:p>
        </w:tc>
        <w:tc>
          <w:tcPr>
            <w:tcW w:w="14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E2A38" w:rsidRPr="00EE2A38" w:rsidRDefault="00EE2A38" w:rsidP="00EE2A38">
            <w:pPr>
              <w:pStyle w:val="Sansinterligne"/>
              <w:rPr>
                <w:sz w:val="18"/>
                <w:szCs w:val="18"/>
              </w:rPr>
            </w:pPr>
            <w:r w:rsidRPr="00EE2A38">
              <w:rPr>
                <w:sz w:val="18"/>
                <w:szCs w:val="18"/>
              </w:rPr>
              <w:t>Elèves atelier HAS</w:t>
            </w:r>
          </w:p>
        </w:tc>
        <w:tc>
          <w:tcPr>
            <w:tcW w:w="226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E2A38" w:rsidRPr="00EE2A38" w:rsidRDefault="00EE2A38" w:rsidP="00EE2A38">
            <w:pPr>
              <w:pStyle w:val="Sansinterligne"/>
              <w:rPr>
                <w:sz w:val="18"/>
                <w:szCs w:val="18"/>
              </w:rPr>
            </w:pPr>
            <w:r w:rsidRPr="00EE2A38">
              <w:rPr>
                <w:sz w:val="18"/>
                <w:szCs w:val="18"/>
              </w:rPr>
              <w:t xml:space="preserve">Mme </w:t>
            </w:r>
            <w:proofErr w:type="spellStart"/>
            <w:r w:rsidRPr="00EE2A38">
              <w:rPr>
                <w:sz w:val="18"/>
                <w:szCs w:val="18"/>
              </w:rPr>
              <w:t>Amilien</w:t>
            </w:r>
            <w:proofErr w:type="spellEnd"/>
          </w:p>
        </w:tc>
        <w:tc>
          <w:tcPr>
            <w:tcW w:w="2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E2A38" w:rsidRPr="00832AA1" w:rsidRDefault="00EE2A38" w:rsidP="00EE2A38">
            <w:pPr>
              <w:pStyle w:val="Sansinterligne"/>
              <w:rPr>
                <w:color w:val="1F497D" w:themeColor="text2"/>
                <w:sz w:val="18"/>
                <w:szCs w:val="18"/>
                <w:lang w:eastAsia="fr-FR"/>
              </w:rPr>
            </w:pPr>
          </w:p>
        </w:tc>
      </w:tr>
    </w:tbl>
    <w:p w:rsidR="00832AA1" w:rsidRDefault="00832AA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647C41" w:rsidRDefault="00647C41" w:rsidP="0051274F">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352C6C" w:rsidRPr="00A52FD1" w:rsidRDefault="00352C6C" w:rsidP="0051274F">
      <w:pPr>
        <w:spacing w:before="100" w:beforeAutospacing="1" w:after="0" w:line="240" w:lineRule="auto"/>
        <w:jc w:val="center"/>
        <w:rPr>
          <w:rFonts w:ascii="Arial Narrow" w:eastAsia="Times New Roman" w:hAnsi="Arial Narrow" w:cs="Times New Roman"/>
          <w:color w:val="000000"/>
          <w:sz w:val="24"/>
          <w:szCs w:val="24"/>
          <w:lang w:val="en-US" w:eastAsia="fr-FR"/>
        </w:rPr>
      </w:pPr>
      <w:r w:rsidRPr="00A52FD1">
        <w:rPr>
          <w:rFonts w:ascii="Arial Narrow" w:eastAsia="Times New Roman" w:hAnsi="Arial Narrow" w:cs="Times New Roman"/>
          <w:b/>
          <w:bCs/>
          <w:color w:val="000000"/>
          <w:sz w:val="52"/>
          <w:szCs w:val="52"/>
          <w:u w:val="single"/>
          <w:lang w:eastAsia="fr-FR"/>
        </w:rPr>
        <w:lastRenderedPageBreak/>
        <w:t>PARCOURS AVENIR</w:t>
      </w:r>
    </w:p>
    <w:p w:rsidR="00352C6C" w:rsidRPr="00087311" w:rsidRDefault="00352C6C" w:rsidP="00352C6C">
      <w:pPr>
        <w:pStyle w:val="Sansinterligne"/>
        <w:rPr>
          <w:lang w:eastAsia="fr-FR"/>
        </w:rPr>
      </w:pPr>
    </w:p>
    <w:tbl>
      <w:tblPr>
        <w:tblW w:w="15360" w:type="dxa"/>
        <w:tblCellSpacing w:w="0" w:type="dxa"/>
        <w:tblCellMar>
          <w:top w:w="108" w:type="dxa"/>
          <w:bottom w:w="108" w:type="dxa"/>
        </w:tblCellMar>
        <w:tblLook w:val="04A0" w:firstRow="1" w:lastRow="0" w:firstColumn="1" w:lastColumn="0" w:noHBand="0" w:noVBand="1"/>
      </w:tblPr>
      <w:tblGrid>
        <w:gridCol w:w="2290"/>
        <w:gridCol w:w="3379"/>
        <w:gridCol w:w="3384"/>
        <w:gridCol w:w="1376"/>
        <w:gridCol w:w="2717"/>
        <w:gridCol w:w="2214"/>
      </w:tblGrid>
      <w:tr w:rsidR="00352C6C"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Intitulés</w:t>
            </w:r>
          </w:p>
        </w:tc>
        <w:tc>
          <w:tcPr>
            <w:tcW w:w="3379"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Pr>
                <w:lang w:eastAsia="fr-FR"/>
              </w:rPr>
              <w:t>Axes du Projet d’Etablissement</w:t>
            </w:r>
          </w:p>
        </w:tc>
        <w:tc>
          <w:tcPr>
            <w:tcW w:w="3384"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Objectifs</w:t>
            </w:r>
          </w:p>
        </w:tc>
        <w:tc>
          <w:tcPr>
            <w:tcW w:w="1376"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Classes</w:t>
            </w:r>
          </w:p>
        </w:tc>
        <w:tc>
          <w:tcPr>
            <w:tcW w:w="2717"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Personnel référent / Intervenants</w:t>
            </w:r>
          </w:p>
        </w:tc>
        <w:tc>
          <w:tcPr>
            <w:tcW w:w="2214" w:type="dxa"/>
            <w:tcBorders>
              <w:top w:val="single" w:sz="6" w:space="0" w:color="000000"/>
              <w:left w:val="single" w:sz="6" w:space="0" w:color="000000"/>
              <w:bottom w:val="single" w:sz="6" w:space="0" w:color="000000"/>
              <w:right w:val="single" w:sz="6" w:space="0" w:color="000000"/>
            </w:tcBorders>
            <w:shd w:val="clear" w:color="auto" w:fill="B2B2B2"/>
            <w:tcMar>
              <w:top w:w="0" w:type="dxa"/>
              <w:left w:w="108" w:type="dxa"/>
              <w:bottom w:w="0" w:type="dxa"/>
              <w:right w:w="108" w:type="dxa"/>
            </w:tcMar>
            <w:hideMark/>
          </w:tcPr>
          <w:p w:rsidR="00352C6C" w:rsidRPr="00087311" w:rsidRDefault="00352C6C" w:rsidP="00013B24">
            <w:pPr>
              <w:pStyle w:val="Sansinterligne"/>
              <w:rPr>
                <w:lang w:eastAsia="fr-FR"/>
              </w:rPr>
            </w:pPr>
            <w:r w:rsidRPr="00087311">
              <w:rPr>
                <w:lang w:eastAsia="fr-FR"/>
              </w:rPr>
              <w:t>Calendrier</w:t>
            </w:r>
          </w:p>
        </w:tc>
      </w:tr>
      <w:tr w:rsidR="00722FC8"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722FC8" w:rsidRPr="00832AA1" w:rsidRDefault="00722FC8" w:rsidP="004D590C">
            <w:pPr>
              <w:pStyle w:val="Sansinterligne"/>
              <w:rPr>
                <w:b/>
                <w:color w:val="1F497D" w:themeColor="text2"/>
              </w:rPr>
            </w:pPr>
            <w:r w:rsidRPr="00832AA1">
              <w:rPr>
                <w:b/>
                <w:color w:val="1F497D" w:themeColor="text2"/>
              </w:rPr>
              <w:t>Routes de l’orientation</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2FC8" w:rsidRPr="00832AA1" w:rsidRDefault="00722FC8" w:rsidP="00013B24">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2FC8" w:rsidRPr="00832AA1" w:rsidRDefault="00722FC8" w:rsidP="00013B24">
            <w:pPr>
              <w:pStyle w:val="Sansinterligne"/>
              <w:rPr>
                <w:i/>
                <w:color w:val="1F497D" w:themeColor="text2"/>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722FC8" w:rsidRPr="00832AA1" w:rsidRDefault="006545B3" w:rsidP="00013B24">
            <w:pPr>
              <w:pStyle w:val="Sansinterligne"/>
              <w:rPr>
                <w:rFonts w:ascii="MingLiU-ExtB" w:eastAsia="MingLiU-ExtB" w:hAnsi="MingLiU-ExtB" w:cs="MingLiU-ExtB"/>
                <w:color w:val="1F497D" w:themeColor="text2"/>
                <w:sz w:val="18"/>
                <w:szCs w:val="18"/>
              </w:rPr>
            </w:pPr>
            <w:r w:rsidRPr="00832AA1">
              <w:rPr>
                <w:color w:val="1F497D" w:themeColor="text2"/>
                <w:sz w:val="18"/>
                <w:szCs w:val="18"/>
              </w:rPr>
              <w:t>Elèves 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722FC8" w:rsidRPr="00832AA1" w:rsidRDefault="00722FC8" w:rsidP="00013B24">
            <w:pPr>
              <w:pStyle w:val="Sansinterligne"/>
              <w:rPr>
                <w:color w:val="1F497D" w:themeColor="text2"/>
                <w:sz w:val="18"/>
                <w:szCs w:val="18"/>
              </w:rPr>
            </w:pPr>
            <w:r w:rsidRPr="00832AA1">
              <w:rPr>
                <w:color w:val="1F497D" w:themeColor="text2"/>
                <w:sz w:val="18"/>
                <w:szCs w:val="18"/>
              </w:rPr>
              <w:t xml:space="preserve">Équipes formatrices des LG, LT et </w:t>
            </w:r>
            <w:proofErr w:type="spellStart"/>
            <w:r w:rsidRPr="00832AA1">
              <w:rPr>
                <w:color w:val="1F497D" w:themeColor="text2"/>
                <w:sz w:val="18"/>
                <w:szCs w:val="18"/>
              </w:rPr>
              <w:t>LPro</w:t>
            </w:r>
            <w:proofErr w:type="spellEnd"/>
            <w:r w:rsidRPr="00832AA1">
              <w:rPr>
                <w:color w:val="1F497D" w:themeColor="text2"/>
                <w:sz w:val="18"/>
                <w:szCs w:val="18"/>
              </w:rPr>
              <w:t xml:space="preserve"> landais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545B3" w:rsidRPr="00832AA1" w:rsidRDefault="0051274F" w:rsidP="0096659A">
            <w:pPr>
              <w:pStyle w:val="Sansinterligne"/>
              <w:rPr>
                <w:color w:val="1F497D" w:themeColor="text2"/>
                <w:sz w:val="18"/>
                <w:szCs w:val="18"/>
              </w:rPr>
            </w:pPr>
            <w:r w:rsidRPr="00832AA1">
              <w:rPr>
                <w:color w:val="1F497D" w:themeColor="text2"/>
                <w:sz w:val="18"/>
                <w:szCs w:val="18"/>
              </w:rPr>
              <w:t xml:space="preserve">3° semaine </w:t>
            </w:r>
            <w:r w:rsidR="006545B3" w:rsidRPr="00832AA1">
              <w:rPr>
                <w:color w:val="1F497D" w:themeColor="text2"/>
                <w:sz w:val="18"/>
                <w:szCs w:val="18"/>
              </w:rPr>
              <w:t>janvier 20</w:t>
            </w:r>
            <w:r w:rsidRPr="00832AA1">
              <w:rPr>
                <w:color w:val="1F497D" w:themeColor="text2"/>
                <w:sz w:val="18"/>
                <w:szCs w:val="18"/>
              </w:rPr>
              <w:t>21</w:t>
            </w:r>
          </w:p>
        </w:tc>
      </w:tr>
      <w:tr w:rsidR="00832AA1"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32AA1" w:rsidRPr="00832AA1" w:rsidRDefault="00832AA1" w:rsidP="004D590C">
            <w:pPr>
              <w:pStyle w:val="Sansinterligne"/>
              <w:rPr>
                <w:b/>
                <w:color w:val="1F497D" w:themeColor="text2"/>
              </w:rPr>
            </w:pPr>
            <w:r>
              <w:rPr>
                <w:b/>
                <w:color w:val="1F497D" w:themeColor="text2"/>
              </w:rPr>
              <w:t>Présentation métiers de l’industrie</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32AA1" w:rsidRPr="00832AA1" w:rsidRDefault="00832AA1" w:rsidP="00013B24">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32AA1" w:rsidRPr="00832AA1" w:rsidRDefault="00832AA1" w:rsidP="00013B24">
            <w:pPr>
              <w:pStyle w:val="Sansinterligne"/>
              <w:rPr>
                <w:i/>
                <w:color w:val="1F497D" w:themeColor="text2"/>
                <w:sz w:val="18"/>
                <w:szCs w:val="18"/>
              </w:rPr>
            </w:pPr>
            <w:r>
              <w:rPr>
                <w:i/>
                <w:color w:val="1F497D" w:themeColor="text2"/>
                <w:sz w:val="18"/>
                <w:szCs w:val="18"/>
              </w:rPr>
              <w:t xml:space="preserve">Au travers d’une approche ludique « Escape </w:t>
            </w:r>
            <w:proofErr w:type="spellStart"/>
            <w:r>
              <w:rPr>
                <w:i/>
                <w:color w:val="1F497D" w:themeColor="text2"/>
                <w:sz w:val="18"/>
                <w:szCs w:val="18"/>
              </w:rPr>
              <w:t>game</w:t>
            </w:r>
            <w:proofErr w:type="spellEnd"/>
            <w:r>
              <w:rPr>
                <w:i/>
                <w:color w:val="1F497D" w:themeColor="text2"/>
                <w:sz w:val="18"/>
                <w:szCs w:val="18"/>
              </w:rPr>
              <w:t> » (résol</w:t>
            </w:r>
            <w:r w:rsidR="00300AD2">
              <w:rPr>
                <w:i/>
                <w:color w:val="1F497D" w:themeColor="text2"/>
                <w:sz w:val="18"/>
                <w:szCs w:val="18"/>
              </w:rPr>
              <w:t>u</w:t>
            </w:r>
            <w:r>
              <w:rPr>
                <w:i/>
                <w:color w:val="1F497D" w:themeColor="text2"/>
                <w:sz w:val="18"/>
                <w:szCs w:val="18"/>
              </w:rPr>
              <w:t xml:space="preserve">tion </w:t>
            </w:r>
            <w:r w:rsidR="00300AD2">
              <w:rPr>
                <w:i/>
                <w:color w:val="1F497D" w:themeColor="text2"/>
                <w:sz w:val="18"/>
                <w:szCs w:val="18"/>
              </w:rPr>
              <w:t xml:space="preserve">techniques </w:t>
            </w:r>
            <w:r>
              <w:rPr>
                <w:i/>
                <w:color w:val="1F497D" w:themeColor="text2"/>
                <w:sz w:val="18"/>
                <w:szCs w:val="18"/>
              </w:rPr>
              <w:t xml:space="preserve">d’énigmes)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32AA1" w:rsidRPr="00832AA1" w:rsidRDefault="00832AA1" w:rsidP="00013B24">
            <w:pPr>
              <w:pStyle w:val="Sansinterligne"/>
              <w:rPr>
                <w:color w:val="1F497D" w:themeColor="text2"/>
                <w:sz w:val="18"/>
                <w:szCs w:val="18"/>
              </w:rPr>
            </w:pPr>
            <w:r w:rsidRPr="00832AA1">
              <w:rPr>
                <w:color w:val="1F497D" w:themeColor="text2"/>
                <w:sz w:val="18"/>
                <w:szCs w:val="18"/>
              </w:rPr>
              <w:t>Elèves 4°</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32AA1" w:rsidRPr="00832AA1" w:rsidRDefault="00832AA1" w:rsidP="00013B24">
            <w:pPr>
              <w:pStyle w:val="Sansinterligne"/>
              <w:rPr>
                <w:color w:val="1F497D" w:themeColor="text2"/>
                <w:sz w:val="18"/>
                <w:szCs w:val="18"/>
              </w:rPr>
            </w:pPr>
            <w:r>
              <w:rPr>
                <w:color w:val="1F497D" w:themeColor="text2"/>
                <w:sz w:val="18"/>
                <w:szCs w:val="18"/>
              </w:rPr>
              <w:t>CFAI Aquitaine Tarnos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32AA1" w:rsidRPr="00832AA1" w:rsidRDefault="00647C41" w:rsidP="0096659A">
            <w:pPr>
              <w:pStyle w:val="Sansinterligne"/>
              <w:rPr>
                <w:color w:val="1F497D" w:themeColor="text2"/>
                <w:sz w:val="18"/>
                <w:szCs w:val="18"/>
              </w:rPr>
            </w:pPr>
            <w:r>
              <w:rPr>
                <w:color w:val="1F497D" w:themeColor="text2"/>
                <w:sz w:val="18"/>
                <w:szCs w:val="18"/>
              </w:rPr>
              <w:t>16 et 19 novembre 2020</w:t>
            </w:r>
          </w:p>
        </w:tc>
      </w:tr>
      <w:tr w:rsidR="0096659A"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6659A" w:rsidRPr="003D5A05" w:rsidRDefault="0096659A" w:rsidP="00013B24">
            <w:pPr>
              <w:pStyle w:val="Sansinterligne"/>
              <w:rPr>
                <w:b/>
                <w:color w:val="00B050"/>
              </w:rPr>
            </w:pPr>
            <w:r w:rsidRPr="003D5A05">
              <w:rPr>
                <w:b/>
                <w:color w:val="00B050"/>
              </w:rPr>
              <w:t>Conférence CIRFA</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6659A" w:rsidRDefault="0096659A" w:rsidP="00013B24">
            <w:pPr>
              <w:pStyle w:val="Sansinterligne"/>
              <w:rPr>
                <w:i/>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6659A" w:rsidRPr="00386DDE" w:rsidRDefault="0096659A" w:rsidP="00013B24">
            <w:pPr>
              <w:pStyle w:val="Sansinterligne"/>
              <w:rPr>
                <w:i/>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6659A" w:rsidRPr="00E33510" w:rsidRDefault="0096659A" w:rsidP="00013B24">
            <w:pPr>
              <w:pStyle w:val="Sansinterligne"/>
              <w:rPr>
                <w:sz w:val="18"/>
                <w:szCs w:val="18"/>
              </w:rPr>
            </w:pPr>
            <w:r>
              <w:rPr>
                <w:sz w:val="18"/>
                <w:szCs w:val="18"/>
              </w:rPr>
              <w:t>Elèves 3° et 4°</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6659A" w:rsidRDefault="0096659A" w:rsidP="00013B24">
            <w:pPr>
              <w:pStyle w:val="Sansinterligne"/>
              <w:rPr>
                <w:sz w:val="18"/>
                <w:szCs w:val="18"/>
              </w:rPr>
            </w:pPr>
            <w:r>
              <w:rPr>
                <w:sz w:val="18"/>
                <w:szCs w:val="18"/>
              </w:rPr>
              <w:t>Formateurs Armée de terre et Marine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59A" w:rsidRDefault="0096659A" w:rsidP="00013B24">
            <w:pPr>
              <w:pStyle w:val="Sansinterligne"/>
              <w:rPr>
                <w:sz w:val="18"/>
                <w:szCs w:val="18"/>
              </w:rPr>
            </w:pPr>
          </w:p>
        </w:tc>
      </w:tr>
      <w:tr w:rsidR="0096659A"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6659A" w:rsidRPr="003D5A05" w:rsidRDefault="00722FC8" w:rsidP="00013B24">
            <w:pPr>
              <w:pStyle w:val="Sansinterligne"/>
              <w:rPr>
                <w:b/>
                <w:color w:val="00B050"/>
              </w:rPr>
            </w:pPr>
            <w:r w:rsidRPr="003D5A05">
              <w:rPr>
                <w:b/>
                <w:color w:val="00B050"/>
              </w:rPr>
              <w:t>Conférence Armée de l’air</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6659A" w:rsidRDefault="0096659A" w:rsidP="00013B24">
            <w:pPr>
              <w:pStyle w:val="Sansinterligne"/>
              <w:rPr>
                <w:i/>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6659A" w:rsidRPr="00386DDE" w:rsidRDefault="0096659A" w:rsidP="00013B24">
            <w:pPr>
              <w:pStyle w:val="Sansinterligne"/>
              <w:rPr>
                <w:i/>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6659A" w:rsidRDefault="00722FC8" w:rsidP="00013B24">
            <w:pPr>
              <w:pStyle w:val="Sansinterligne"/>
              <w:rPr>
                <w:sz w:val="18"/>
                <w:szCs w:val="18"/>
              </w:rPr>
            </w:pPr>
            <w:r>
              <w:rPr>
                <w:sz w:val="18"/>
                <w:szCs w:val="18"/>
              </w:rPr>
              <w:t xml:space="preserve">Elèves 3° </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6659A" w:rsidRDefault="00722FC8" w:rsidP="00013B24">
            <w:pPr>
              <w:pStyle w:val="Sansinterligne"/>
              <w:rPr>
                <w:sz w:val="18"/>
                <w:szCs w:val="18"/>
              </w:rPr>
            </w:pPr>
            <w:r>
              <w:rPr>
                <w:sz w:val="18"/>
                <w:szCs w:val="18"/>
              </w:rPr>
              <w:t xml:space="preserve">Formateur du Comité </w:t>
            </w:r>
            <w:proofErr w:type="spellStart"/>
            <w:r>
              <w:rPr>
                <w:sz w:val="18"/>
                <w:szCs w:val="18"/>
              </w:rPr>
              <w:t>Rozanoff</w:t>
            </w:r>
            <w:proofErr w:type="spellEnd"/>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22FC8" w:rsidRDefault="00722FC8" w:rsidP="00013B24">
            <w:pPr>
              <w:pStyle w:val="Sansinterligne"/>
              <w:rPr>
                <w:sz w:val="18"/>
                <w:szCs w:val="18"/>
              </w:rPr>
            </w:pPr>
          </w:p>
        </w:tc>
      </w:tr>
      <w:tr w:rsidR="0053009D"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3009D" w:rsidRPr="003D5A05" w:rsidRDefault="0053009D" w:rsidP="0051274F">
            <w:pPr>
              <w:pStyle w:val="Sansinterligne"/>
              <w:rPr>
                <w:b/>
                <w:color w:val="00B050"/>
              </w:rPr>
            </w:pPr>
            <w:r w:rsidRPr="003D5A05">
              <w:rPr>
                <w:b/>
                <w:color w:val="00B050"/>
              </w:rPr>
              <w:t>Visite de la base aérienne</w:t>
            </w:r>
            <w:r w:rsidR="003D5A05" w:rsidRPr="0051274F">
              <w:rPr>
                <w:b/>
                <w:color w:val="00B050"/>
              </w:rPr>
              <w:t xml:space="preserve"> </w:t>
            </w:r>
            <w:r w:rsidR="0051274F" w:rsidRPr="0051274F">
              <w:rPr>
                <w:b/>
                <w:color w:val="00B050"/>
              </w:rPr>
              <w:t>EALAT</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3009D" w:rsidRDefault="0053009D" w:rsidP="00013B24">
            <w:pPr>
              <w:pStyle w:val="Sansinterligne"/>
              <w:rPr>
                <w:i/>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3009D" w:rsidRPr="00386DDE" w:rsidRDefault="0053009D" w:rsidP="00013B24">
            <w:pPr>
              <w:pStyle w:val="Sansinterligne"/>
              <w:rPr>
                <w:i/>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3009D" w:rsidRDefault="0053009D" w:rsidP="00013B24">
            <w:pPr>
              <w:pStyle w:val="Sansinterligne"/>
              <w:rPr>
                <w:sz w:val="18"/>
                <w:szCs w:val="18"/>
              </w:rPr>
            </w:pPr>
            <w:r>
              <w:rPr>
                <w:sz w:val="18"/>
                <w:szCs w:val="18"/>
              </w:rPr>
              <w:t>Elèves 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3009D" w:rsidRDefault="0053009D" w:rsidP="00013B24">
            <w:pPr>
              <w:pStyle w:val="Sansinterligne"/>
              <w:rPr>
                <w:sz w:val="18"/>
                <w:szCs w:val="18"/>
              </w:rPr>
            </w:pPr>
            <w:r>
              <w:rPr>
                <w:sz w:val="18"/>
                <w:szCs w:val="18"/>
              </w:rPr>
              <w:t>Formateurs EALAT de Dax</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3009D" w:rsidRDefault="0053009D" w:rsidP="00013B24">
            <w:pPr>
              <w:pStyle w:val="Sansinterligne"/>
              <w:rPr>
                <w:sz w:val="18"/>
                <w:szCs w:val="18"/>
              </w:rPr>
            </w:pPr>
          </w:p>
        </w:tc>
      </w:tr>
      <w:tr w:rsidR="00585733"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85733" w:rsidRPr="0097036F" w:rsidRDefault="00585733" w:rsidP="00013B24">
            <w:pPr>
              <w:pStyle w:val="Sansinterligne"/>
              <w:rPr>
                <w:b/>
                <w:color w:val="00B050"/>
              </w:rPr>
            </w:pPr>
            <w:r w:rsidRPr="0097036F">
              <w:rPr>
                <w:b/>
                <w:color w:val="00B050"/>
              </w:rPr>
              <w:t xml:space="preserve">Visite LPO du Bois </w:t>
            </w:r>
          </w:p>
          <w:p w:rsidR="00585733" w:rsidRPr="0097036F" w:rsidRDefault="00585733" w:rsidP="00013B24">
            <w:pPr>
              <w:pStyle w:val="Sansinterligne"/>
              <w:rPr>
                <w:b/>
                <w:color w:val="00B050"/>
              </w:rPr>
            </w:pPr>
            <w:r w:rsidRPr="0097036F">
              <w:rPr>
                <w:b/>
                <w:color w:val="00B050"/>
              </w:rPr>
              <w:t>H. Tazieff</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85733" w:rsidRDefault="00585733" w:rsidP="00013B24">
            <w:pPr>
              <w:pStyle w:val="Sansinterligne"/>
              <w:rPr>
                <w:i/>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85733" w:rsidRPr="00386DDE" w:rsidRDefault="004D3129" w:rsidP="00013B24">
            <w:pPr>
              <w:pStyle w:val="Sansinterligne"/>
              <w:rPr>
                <w:i/>
                <w:sz w:val="18"/>
                <w:szCs w:val="18"/>
              </w:rPr>
            </w:pPr>
            <w:r>
              <w:rPr>
                <w:i/>
                <w:sz w:val="18"/>
                <w:szCs w:val="18"/>
              </w:rPr>
              <w:t>Dans le cadre de la semaine « école et entreprise » présentation des filières bois et logistiques – ateliers découvertes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85733" w:rsidRDefault="00585733" w:rsidP="00013B24">
            <w:pPr>
              <w:pStyle w:val="Sansinterligne"/>
              <w:rPr>
                <w:sz w:val="18"/>
                <w:szCs w:val="18"/>
              </w:rPr>
            </w:pPr>
            <w:r>
              <w:rPr>
                <w:sz w:val="18"/>
                <w:szCs w:val="18"/>
              </w:rPr>
              <w:t>Elèves 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85733" w:rsidRDefault="00585733" w:rsidP="00013B24">
            <w:pPr>
              <w:pStyle w:val="Sansinterligne"/>
              <w:rPr>
                <w:sz w:val="18"/>
                <w:szCs w:val="18"/>
              </w:rPr>
            </w:pPr>
            <w:r>
              <w:rPr>
                <w:sz w:val="18"/>
                <w:szCs w:val="18"/>
              </w:rPr>
              <w:t>Professeur</w:t>
            </w:r>
            <w:r w:rsidR="003D5A05">
              <w:rPr>
                <w:sz w:val="18"/>
                <w:szCs w:val="18"/>
              </w:rPr>
              <w:t>s</w:t>
            </w:r>
            <w:r>
              <w:rPr>
                <w:sz w:val="18"/>
                <w:szCs w:val="18"/>
              </w:rPr>
              <w:t xml:space="preserve"> Principa</w:t>
            </w:r>
            <w:r w:rsidR="003D5A05">
              <w:rPr>
                <w:sz w:val="18"/>
                <w:szCs w:val="18"/>
              </w:rPr>
              <w:t>ux</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85733" w:rsidRDefault="00585733" w:rsidP="00013B24">
            <w:pPr>
              <w:pStyle w:val="Sansinterligne"/>
              <w:rPr>
                <w:sz w:val="18"/>
                <w:szCs w:val="18"/>
              </w:rPr>
            </w:pPr>
            <w:r>
              <w:rPr>
                <w:sz w:val="18"/>
                <w:szCs w:val="18"/>
              </w:rPr>
              <w:t xml:space="preserve">novembre </w:t>
            </w:r>
            <w:r w:rsidR="00280154">
              <w:rPr>
                <w:sz w:val="18"/>
                <w:szCs w:val="18"/>
              </w:rPr>
              <w:t>2020</w:t>
            </w:r>
          </w:p>
          <w:p w:rsidR="00585733" w:rsidRDefault="00585733" w:rsidP="00013B24">
            <w:pPr>
              <w:pStyle w:val="Sansinterligne"/>
              <w:rPr>
                <w:sz w:val="18"/>
                <w:szCs w:val="18"/>
              </w:rPr>
            </w:pPr>
          </w:p>
        </w:tc>
      </w:tr>
      <w:tr w:rsidR="00585733"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85733" w:rsidRPr="003D5A05" w:rsidRDefault="00585733" w:rsidP="00013B24">
            <w:pPr>
              <w:pStyle w:val="Sansinterligne"/>
              <w:rPr>
                <w:b/>
                <w:color w:val="00B050"/>
              </w:rPr>
            </w:pPr>
            <w:r w:rsidRPr="00EE2A38">
              <w:rPr>
                <w:b/>
              </w:rPr>
              <w:t xml:space="preserve">Visite CFA </w:t>
            </w:r>
            <w:r w:rsidR="00EE2A38" w:rsidRPr="00EE2A38">
              <w:rPr>
                <w:b/>
              </w:rPr>
              <w:t>métiers de l’hôtellerie DAX</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85733" w:rsidRDefault="00EE2A38" w:rsidP="00013B24">
            <w:pPr>
              <w:pStyle w:val="Sansinterligne"/>
              <w:rPr>
                <w:i/>
                <w:sz w:val="18"/>
                <w:szCs w:val="18"/>
              </w:rPr>
            </w:pPr>
            <w:r>
              <w:rPr>
                <w:i/>
                <w:sz w:val="18"/>
                <w:szCs w:val="18"/>
              </w:rPr>
              <w:t>Assurer les parcours des élèves pour développer des poursuites d’études plus ambitieuses</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85733" w:rsidRPr="00386DDE" w:rsidRDefault="00585733" w:rsidP="00013B24">
            <w:pPr>
              <w:pStyle w:val="Sansinterligne"/>
              <w:rPr>
                <w:i/>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85733" w:rsidRDefault="004D3129" w:rsidP="00EE2A38">
            <w:pPr>
              <w:pStyle w:val="Sansinterligne"/>
              <w:rPr>
                <w:sz w:val="18"/>
                <w:szCs w:val="18"/>
              </w:rPr>
            </w:pPr>
            <w:r>
              <w:rPr>
                <w:sz w:val="18"/>
                <w:szCs w:val="18"/>
              </w:rPr>
              <w:t>Elèves 4°</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85733" w:rsidRDefault="00EE2A38" w:rsidP="00013B24">
            <w:pPr>
              <w:pStyle w:val="Sansinterligne"/>
              <w:rPr>
                <w:sz w:val="18"/>
                <w:szCs w:val="18"/>
              </w:rPr>
            </w:pPr>
            <w:r>
              <w:rPr>
                <w:sz w:val="18"/>
                <w:szCs w:val="18"/>
              </w:rPr>
              <w:t xml:space="preserve">Mme </w:t>
            </w:r>
            <w:proofErr w:type="spellStart"/>
            <w:r>
              <w:rPr>
                <w:sz w:val="18"/>
                <w:szCs w:val="18"/>
              </w:rPr>
              <w:t>Amilien</w:t>
            </w:r>
            <w:proofErr w:type="spellEnd"/>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85733" w:rsidRDefault="00280154" w:rsidP="00013B24">
            <w:pPr>
              <w:pStyle w:val="Sansinterligne"/>
              <w:rPr>
                <w:sz w:val="18"/>
                <w:szCs w:val="18"/>
              </w:rPr>
            </w:pPr>
            <w:r>
              <w:rPr>
                <w:sz w:val="18"/>
                <w:szCs w:val="18"/>
              </w:rPr>
              <w:t xml:space="preserve"> </w:t>
            </w:r>
            <w:r w:rsidR="00EE2A38">
              <w:rPr>
                <w:sz w:val="18"/>
                <w:szCs w:val="18"/>
              </w:rPr>
              <w:t>Mars-avril</w:t>
            </w:r>
            <w:r>
              <w:rPr>
                <w:sz w:val="18"/>
                <w:szCs w:val="18"/>
              </w:rPr>
              <w:t xml:space="preserve"> 2021</w:t>
            </w:r>
          </w:p>
          <w:p w:rsidR="000564C2" w:rsidRDefault="000564C2" w:rsidP="00013B24">
            <w:pPr>
              <w:pStyle w:val="Sansinterligne"/>
              <w:rPr>
                <w:sz w:val="18"/>
                <w:szCs w:val="18"/>
              </w:rPr>
            </w:pPr>
          </w:p>
        </w:tc>
      </w:tr>
      <w:tr w:rsidR="0096659A"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6659A" w:rsidRPr="003D5A05" w:rsidRDefault="0053009D" w:rsidP="0053009D">
            <w:pPr>
              <w:pStyle w:val="Sansinterligne"/>
              <w:rPr>
                <w:b/>
                <w:color w:val="00B050"/>
              </w:rPr>
            </w:pPr>
            <w:r w:rsidRPr="003D5A05">
              <w:rPr>
                <w:b/>
                <w:color w:val="00B050"/>
              </w:rPr>
              <w:t>Conférence métiers du secteur agricole</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6659A" w:rsidRDefault="0096659A" w:rsidP="00013B24">
            <w:pPr>
              <w:pStyle w:val="Sansinterligne"/>
              <w:rPr>
                <w:i/>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6659A" w:rsidRPr="00386DDE" w:rsidRDefault="0096659A" w:rsidP="00013B24">
            <w:pPr>
              <w:pStyle w:val="Sansinterligne"/>
              <w:rPr>
                <w:i/>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96659A" w:rsidRDefault="0053009D" w:rsidP="00013B24">
            <w:pPr>
              <w:pStyle w:val="Sansinterligne"/>
              <w:rPr>
                <w:sz w:val="18"/>
                <w:szCs w:val="18"/>
              </w:rPr>
            </w:pPr>
            <w:r>
              <w:rPr>
                <w:sz w:val="18"/>
                <w:szCs w:val="18"/>
              </w:rPr>
              <w:t>Elèves 3°</w:t>
            </w:r>
            <w:r w:rsidR="003D5A05">
              <w:rPr>
                <w:sz w:val="18"/>
                <w:szCs w:val="18"/>
              </w:rPr>
              <w:t xml:space="preserve"> et 3°SEGPA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96659A" w:rsidRDefault="0053009D" w:rsidP="00013B24">
            <w:pPr>
              <w:pStyle w:val="Sansinterligne"/>
              <w:rPr>
                <w:sz w:val="18"/>
                <w:szCs w:val="18"/>
              </w:rPr>
            </w:pPr>
            <w:r>
              <w:rPr>
                <w:sz w:val="18"/>
                <w:szCs w:val="18"/>
              </w:rPr>
              <w:t>Formatrice ANEFA des landes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564C2" w:rsidRDefault="000564C2" w:rsidP="00013B24">
            <w:pPr>
              <w:pStyle w:val="Sansinterligne"/>
              <w:rPr>
                <w:sz w:val="18"/>
                <w:szCs w:val="18"/>
              </w:rPr>
            </w:pPr>
          </w:p>
        </w:tc>
      </w:tr>
      <w:tr w:rsidR="0053009D"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3009D" w:rsidRPr="00832AA1" w:rsidRDefault="0053009D" w:rsidP="0053009D">
            <w:pPr>
              <w:pStyle w:val="Sansinterligne"/>
              <w:rPr>
                <w:b/>
                <w:color w:val="1F497D" w:themeColor="text2"/>
              </w:rPr>
            </w:pPr>
            <w:r w:rsidRPr="00832AA1">
              <w:rPr>
                <w:b/>
                <w:color w:val="1F497D" w:themeColor="text2"/>
              </w:rPr>
              <w:t>Stage d’observation en milieu professionnel</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3009D" w:rsidRPr="00832AA1" w:rsidRDefault="0053009D" w:rsidP="00013B24">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3009D" w:rsidRPr="00832AA1" w:rsidRDefault="0053009D" w:rsidP="00013B24">
            <w:pPr>
              <w:pStyle w:val="Sansinterligne"/>
              <w:rPr>
                <w:i/>
                <w:color w:val="1F497D" w:themeColor="text2"/>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3009D" w:rsidRPr="00832AA1" w:rsidRDefault="0053009D" w:rsidP="00013B24">
            <w:pPr>
              <w:pStyle w:val="Sansinterligne"/>
              <w:rPr>
                <w:color w:val="1F497D" w:themeColor="text2"/>
                <w:sz w:val="18"/>
                <w:szCs w:val="18"/>
              </w:rPr>
            </w:pPr>
            <w:r w:rsidRPr="00832AA1">
              <w:rPr>
                <w:color w:val="1F497D" w:themeColor="text2"/>
                <w:sz w:val="18"/>
                <w:szCs w:val="18"/>
              </w:rPr>
              <w:t>Elèves 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3009D" w:rsidRPr="00832AA1" w:rsidRDefault="0053009D" w:rsidP="00013B24">
            <w:pPr>
              <w:pStyle w:val="Sansinterligne"/>
              <w:rPr>
                <w:color w:val="1F497D" w:themeColor="text2"/>
                <w:sz w:val="18"/>
                <w:szCs w:val="18"/>
              </w:rPr>
            </w:pPr>
            <w:r w:rsidRPr="00832AA1">
              <w:rPr>
                <w:color w:val="1F497D" w:themeColor="text2"/>
                <w:sz w:val="18"/>
                <w:szCs w:val="18"/>
              </w:rPr>
              <w:t>Professeur</w:t>
            </w:r>
            <w:r w:rsidR="003D5A05" w:rsidRPr="00832AA1">
              <w:rPr>
                <w:color w:val="1F497D" w:themeColor="text2"/>
                <w:sz w:val="18"/>
                <w:szCs w:val="18"/>
              </w:rPr>
              <w:t xml:space="preserve">s </w:t>
            </w:r>
            <w:r w:rsidRPr="00832AA1">
              <w:rPr>
                <w:color w:val="1F497D" w:themeColor="text2"/>
                <w:sz w:val="18"/>
                <w:szCs w:val="18"/>
              </w:rPr>
              <w:t>Principa</w:t>
            </w:r>
            <w:r w:rsidR="003D5A05" w:rsidRPr="00832AA1">
              <w:rPr>
                <w:color w:val="1F497D" w:themeColor="text2"/>
                <w:sz w:val="18"/>
                <w:szCs w:val="18"/>
              </w:rPr>
              <w:t>ux</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3009D" w:rsidRPr="00832AA1" w:rsidRDefault="0053009D" w:rsidP="00013B24">
            <w:pPr>
              <w:pStyle w:val="Sansinterligne"/>
              <w:rPr>
                <w:color w:val="1F497D" w:themeColor="text2"/>
                <w:sz w:val="18"/>
                <w:szCs w:val="18"/>
              </w:rPr>
            </w:pPr>
            <w:r w:rsidRPr="00832AA1">
              <w:rPr>
                <w:color w:val="1F497D" w:themeColor="text2"/>
                <w:sz w:val="18"/>
                <w:szCs w:val="18"/>
              </w:rPr>
              <w:t xml:space="preserve">du </w:t>
            </w:r>
            <w:r w:rsidR="0051274F" w:rsidRPr="00832AA1">
              <w:rPr>
                <w:color w:val="1F497D" w:themeColor="text2"/>
                <w:sz w:val="18"/>
                <w:szCs w:val="18"/>
              </w:rPr>
              <w:t xml:space="preserve">18 </w:t>
            </w:r>
            <w:r w:rsidRPr="00832AA1">
              <w:rPr>
                <w:color w:val="1F497D" w:themeColor="text2"/>
                <w:sz w:val="18"/>
                <w:szCs w:val="18"/>
              </w:rPr>
              <w:t xml:space="preserve">au </w:t>
            </w:r>
            <w:r w:rsidR="0051274F" w:rsidRPr="00832AA1">
              <w:rPr>
                <w:color w:val="1F497D" w:themeColor="text2"/>
                <w:sz w:val="18"/>
                <w:szCs w:val="18"/>
              </w:rPr>
              <w:t>22</w:t>
            </w:r>
            <w:r w:rsidRPr="00832AA1">
              <w:rPr>
                <w:color w:val="1F497D" w:themeColor="text2"/>
                <w:sz w:val="18"/>
                <w:szCs w:val="18"/>
              </w:rPr>
              <w:t xml:space="preserve"> </w:t>
            </w:r>
            <w:r w:rsidR="003D5A05" w:rsidRPr="00832AA1">
              <w:rPr>
                <w:color w:val="1F497D" w:themeColor="text2"/>
                <w:sz w:val="18"/>
                <w:szCs w:val="18"/>
              </w:rPr>
              <w:t>janvier</w:t>
            </w:r>
            <w:r w:rsidRPr="00832AA1">
              <w:rPr>
                <w:color w:val="1F497D" w:themeColor="text2"/>
                <w:sz w:val="18"/>
                <w:szCs w:val="18"/>
              </w:rPr>
              <w:t xml:space="preserve"> 20</w:t>
            </w:r>
            <w:r w:rsidR="0051274F" w:rsidRPr="00832AA1">
              <w:rPr>
                <w:color w:val="1F497D" w:themeColor="text2"/>
                <w:sz w:val="18"/>
                <w:szCs w:val="18"/>
              </w:rPr>
              <w:t>21</w:t>
            </w:r>
          </w:p>
        </w:tc>
      </w:tr>
      <w:tr w:rsidR="0051274F"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b/>
                <w:color w:val="1F497D" w:themeColor="text2"/>
              </w:rPr>
            </w:pPr>
            <w:r w:rsidRPr="00832AA1">
              <w:rPr>
                <w:b/>
                <w:color w:val="1F497D" w:themeColor="text2"/>
              </w:rPr>
              <w:t>Stage d’observation en milieu professionnel</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1F497D" w:themeColor="text2"/>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color w:val="1F497D" w:themeColor="text2"/>
                <w:sz w:val="18"/>
                <w:szCs w:val="18"/>
              </w:rPr>
            </w:pPr>
            <w:r w:rsidRPr="00832AA1">
              <w:rPr>
                <w:color w:val="1F497D" w:themeColor="text2"/>
                <w:sz w:val="18"/>
                <w:szCs w:val="18"/>
              </w:rPr>
              <w:t>Elèves 3°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color w:val="1F497D" w:themeColor="text2"/>
                <w:sz w:val="18"/>
                <w:szCs w:val="18"/>
              </w:rPr>
            </w:pPr>
            <w:r w:rsidRPr="00832AA1">
              <w:rPr>
                <w:color w:val="1F497D" w:themeColor="text2"/>
                <w:sz w:val="18"/>
                <w:szCs w:val="18"/>
              </w:rPr>
              <w:t>Professeurs Principaux</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1274F" w:rsidRPr="00832AA1" w:rsidRDefault="0051274F" w:rsidP="0051274F">
            <w:pPr>
              <w:pStyle w:val="Sansinterligne"/>
              <w:rPr>
                <w:color w:val="1F497D" w:themeColor="text2"/>
                <w:sz w:val="18"/>
                <w:szCs w:val="18"/>
              </w:rPr>
            </w:pPr>
            <w:r w:rsidRPr="00832AA1">
              <w:rPr>
                <w:color w:val="1F497D" w:themeColor="text2"/>
                <w:sz w:val="18"/>
                <w:szCs w:val="18"/>
              </w:rPr>
              <w:t xml:space="preserve">du 28 sept au 03 </w:t>
            </w:r>
            <w:proofErr w:type="spellStart"/>
            <w:r w:rsidRPr="00832AA1">
              <w:rPr>
                <w:color w:val="1F497D" w:themeColor="text2"/>
                <w:sz w:val="18"/>
                <w:szCs w:val="18"/>
              </w:rPr>
              <w:t>oct</w:t>
            </w:r>
            <w:proofErr w:type="spellEnd"/>
            <w:r w:rsidRPr="00832AA1">
              <w:rPr>
                <w:color w:val="1F497D" w:themeColor="text2"/>
                <w:sz w:val="18"/>
                <w:szCs w:val="18"/>
              </w:rPr>
              <w:t xml:space="preserve"> 2020</w:t>
            </w:r>
          </w:p>
          <w:p w:rsidR="0051274F" w:rsidRPr="00832AA1" w:rsidRDefault="00280154" w:rsidP="0051274F">
            <w:pPr>
              <w:pStyle w:val="Sansinterligne"/>
              <w:rPr>
                <w:color w:val="1F497D" w:themeColor="text2"/>
                <w:sz w:val="18"/>
                <w:szCs w:val="18"/>
              </w:rPr>
            </w:pPr>
            <w:r w:rsidRPr="00832AA1">
              <w:rPr>
                <w:color w:val="1F497D" w:themeColor="text2"/>
                <w:sz w:val="18"/>
                <w:szCs w:val="18"/>
              </w:rPr>
              <w:t xml:space="preserve">du 23 </w:t>
            </w:r>
            <w:proofErr w:type="spellStart"/>
            <w:r w:rsidRPr="00832AA1">
              <w:rPr>
                <w:color w:val="1F497D" w:themeColor="text2"/>
                <w:sz w:val="18"/>
                <w:szCs w:val="18"/>
              </w:rPr>
              <w:t>nov</w:t>
            </w:r>
            <w:proofErr w:type="spellEnd"/>
            <w:r w:rsidRPr="00832AA1">
              <w:rPr>
                <w:color w:val="1F497D" w:themeColor="text2"/>
                <w:sz w:val="18"/>
                <w:szCs w:val="18"/>
              </w:rPr>
              <w:t xml:space="preserve">  au 05 </w:t>
            </w:r>
            <w:proofErr w:type="spellStart"/>
            <w:r w:rsidRPr="00832AA1">
              <w:rPr>
                <w:color w:val="1F497D" w:themeColor="text2"/>
                <w:sz w:val="18"/>
                <w:szCs w:val="18"/>
              </w:rPr>
              <w:t>déc</w:t>
            </w:r>
            <w:proofErr w:type="spellEnd"/>
            <w:r w:rsidRPr="00832AA1">
              <w:rPr>
                <w:color w:val="1F497D" w:themeColor="text2"/>
                <w:sz w:val="18"/>
                <w:szCs w:val="18"/>
              </w:rPr>
              <w:t xml:space="preserve"> 2020</w:t>
            </w:r>
          </w:p>
          <w:p w:rsidR="00280154" w:rsidRPr="00832AA1" w:rsidRDefault="00280154" w:rsidP="0051274F">
            <w:pPr>
              <w:pStyle w:val="Sansinterligne"/>
              <w:rPr>
                <w:color w:val="1F497D" w:themeColor="text2"/>
                <w:sz w:val="18"/>
                <w:szCs w:val="18"/>
              </w:rPr>
            </w:pPr>
            <w:r w:rsidRPr="00832AA1">
              <w:rPr>
                <w:color w:val="1F497D" w:themeColor="text2"/>
                <w:sz w:val="18"/>
                <w:szCs w:val="18"/>
              </w:rPr>
              <w:t>du 01 au 27 mars 2021</w:t>
            </w:r>
          </w:p>
        </w:tc>
      </w:tr>
      <w:tr w:rsidR="0051274F"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b/>
                <w:color w:val="1F497D" w:themeColor="text2"/>
              </w:rPr>
            </w:pPr>
            <w:r w:rsidRPr="00832AA1">
              <w:rPr>
                <w:b/>
                <w:color w:val="1F497D" w:themeColor="text2"/>
              </w:rPr>
              <w:t>Stage d’observation en milieu professionnel</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1F497D" w:themeColor="text2"/>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color w:val="1F497D" w:themeColor="text2"/>
                <w:sz w:val="18"/>
                <w:szCs w:val="18"/>
              </w:rPr>
            </w:pPr>
            <w:r w:rsidRPr="00832AA1">
              <w:rPr>
                <w:color w:val="1F497D" w:themeColor="text2"/>
                <w:sz w:val="18"/>
                <w:szCs w:val="18"/>
              </w:rPr>
              <w:t>Elèves 4°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color w:val="1F497D" w:themeColor="text2"/>
                <w:sz w:val="18"/>
                <w:szCs w:val="18"/>
              </w:rPr>
            </w:pPr>
            <w:r w:rsidRPr="00832AA1">
              <w:rPr>
                <w:color w:val="1F497D" w:themeColor="text2"/>
                <w:sz w:val="18"/>
                <w:szCs w:val="18"/>
              </w:rPr>
              <w:t>Professeurs Principaux</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1274F" w:rsidRPr="00832AA1" w:rsidRDefault="0051274F" w:rsidP="0051274F">
            <w:pPr>
              <w:pStyle w:val="Sansinterligne"/>
              <w:rPr>
                <w:color w:val="1F497D" w:themeColor="text2"/>
                <w:sz w:val="18"/>
                <w:szCs w:val="18"/>
              </w:rPr>
            </w:pPr>
            <w:r w:rsidRPr="00832AA1">
              <w:rPr>
                <w:color w:val="1F497D" w:themeColor="text2"/>
                <w:sz w:val="18"/>
                <w:szCs w:val="18"/>
              </w:rPr>
              <w:t xml:space="preserve">du </w:t>
            </w:r>
            <w:r w:rsidR="00280154" w:rsidRPr="00832AA1">
              <w:rPr>
                <w:color w:val="1F497D" w:themeColor="text2"/>
                <w:sz w:val="18"/>
                <w:szCs w:val="18"/>
              </w:rPr>
              <w:t>11</w:t>
            </w:r>
            <w:r w:rsidRPr="00832AA1">
              <w:rPr>
                <w:color w:val="1F497D" w:themeColor="text2"/>
                <w:sz w:val="18"/>
                <w:szCs w:val="18"/>
              </w:rPr>
              <w:t xml:space="preserve"> au </w:t>
            </w:r>
            <w:r w:rsidR="00280154" w:rsidRPr="00832AA1">
              <w:rPr>
                <w:color w:val="1F497D" w:themeColor="text2"/>
                <w:sz w:val="18"/>
                <w:szCs w:val="18"/>
              </w:rPr>
              <w:t>15 janvier 2021</w:t>
            </w:r>
          </w:p>
          <w:p w:rsidR="0051274F" w:rsidRPr="00832AA1" w:rsidRDefault="0051274F" w:rsidP="00280154">
            <w:pPr>
              <w:pStyle w:val="Sansinterligne"/>
              <w:rPr>
                <w:color w:val="1F497D" w:themeColor="text2"/>
                <w:sz w:val="18"/>
                <w:szCs w:val="18"/>
              </w:rPr>
            </w:pPr>
            <w:r w:rsidRPr="00832AA1">
              <w:rPr>
                <w:color w:val="1F497D" w:themeColor="text2"/>
                <w:sz w:val="18"/>
                <w:szCs w:val="18"/>
              </w:rPr>
              <w:t xml:space="preserve">du </w:t>
            </w:r>
            <w:r w:rsidR="00280154" w:rsidRPr="00832AA1">
              <w:rPr>
                <w:color w:val="1F497D" w:themeColor="text2"/>
                <w:sz w:val="18"/>
                <w:szCs w:val="18"/>
              </w:rPr>
              <w:t>3</w:t>
            </w:r>
            <w:r w:rsidRPr="00832AA1">
              <w:rPr>
                <w:color w:val="1F497D" w:themeColor="text2"/>
                <w:sz w:val="18"/>
                <w:szCs w:val="18"/>
              </w:rPr>
              <w:t xml:space="preserve"> au </w:t>
            </w:r>
            <w:r w:rsidR="00280154" w:rsidRPr="00832AA1">
              <w:rPr>
                <w:color w:val="1F497D" w:themeColor="text2"/>
                <w:sz w:val="18"/>
                <w:szCs w:val="18"/>
              </w:rPr>
              <w:t>12 mai</w:t>
            </w:r>
            <w:r w:rsidRPr="00832AA1">
              <w:rPr>
                <w:color w:val="1F497D" w:themeColor="text2"/>
                <w:sz w:val="18"/>
                <w:szCs w:val="18"/>
              </w:rPr>
              <w:t xml:space="preserve"> 20</w:t>
            </w:r>
            <w:r w:rsidR="00280154" w:rsidRPr="00832AA1">
              <w:rPr>
                <w:color w:val="1F497D" w:themeColor="text2"/>
                <w:sz w:val="18"/>
                <w:szCs w:val="18"/>
              </w:rPr>
              <w:t>21</w:t>
            </w:r>
          </w:p>
          <w:p w:rsidR="00280154" w:rsidRPr="00832AA1" w:rsidRDefault="00280154" w:rsidP="00280154">
            <w:pPr>
              <w:pStyle w:val="Sansinterligne"/>
              <w:rPr>
                <w:color w:val="1F497D" w:themeColor="text2"/>
                <w:sz w:val="18"/>
                <w:szCs w:val="18"/>
              </w:rPr>
            </w:pPr>
            <w:r w:rsidRPr="00832AA1">
              <w:rPr>
                <w:color w:val="1F497D" w:themeColor="text2"/>
                <w:sz w:val="18"/>
                <w:szCs w:val="18"/>
              </w:rPr>
              <w:t>du 21 au 25 mai 2021</w:t>
            </w:r>
          </w:p>
        </w:tc>
      </w:tr>
      <w:tr w:rsidR="0051274F"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b/>
                <w:color w:val="00B050"/>
              </w:rPr>
            </w:pPr>
            <w:r w:rsidRPr="00832AA1">
              <w:rPr>
                <w:b/>
                <w:color w:val="00B050"/>
              </w:rPr>
              <w:t>Ambassadeurs Lycéens</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00B050"/>
                <w:sz w:val="18"/>
                <w:szCs w:val="18"/>
              </w:rPr>
            </w:pPr>
            <w:r w:rsidRPr="00832AA1">
              <w:rPr>
                <w:i/>
                <w:color w:val="00B050"/>
                <w:sz w:val="18"/>
                <w:szCs w:val="18"/>
              </w:rPr>
              <w:t>liaison collège / lycée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00B050"/>
                <w:sz w:val="18"/>
                <w:szCs w:val="18"/>
              </w:rPr>
            </w:pPr>
            <w:r w:rsidRPr="00832AA1">
              <w:rPr>
                <w:i/>
                <w:color w:val="00B050"/>
                <w:sz w:val="18"/>
                <w:szCs w:val="18"/>
              </w:rPr>
              <w:t>transmission de « vécus » lycéens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color w:val="00B050"/>
                <w:sz w:val="18"/>
                <w:szCs w:val="18"/>
              </w:rPr>
            </w:pPr>
            <w:r w:rsidRPr="00832AA1">
              <w:rPr>
                <w:color w:val="00B050"/>
                <w:sz w:val="18"/>
                <w:szCs w:val="18"/>
              </w:rPr>
              <w:t>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color w:val="00B050"/>
                <w:sz w:val="18"/>
                <w:szCs w:val="18"/>
              </w:rPr>
            </w:pPr>
            <w:r w:rsidRPr="00832AA1">
              <w:rPr>
                <w:color w:val="00B050"/>
                <w:sz w:val="18"/>
                <w:szCs w:val="18"/>
              </w:rPr>
              <w:t>élèves des Lycées GT et Pro</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1274F" w:rsidRPr="00832AA1" w:rsidRDefault="0051274F" w:rsidP="0051274F">
            <w:pPr>
              <w:pStyle w:val="Sansinterligne"/>
              <w:rPr>
                <w:color w:val="00B050"/>
                <w:sz w:val="18"/>
                <w:szCs w:val="18"/>
              </w:rPr>
            </w:pPr>
          </w:p>
        </w:tc>
      </w:tr>
      <w:tr w:rsidR="0051274F" w:rsidRPr="00087311" w:rsidTr="00386DDE">
        <w:trPr>
          <w:trHeight w:val="433"/>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b/>
                <w:color w:val="00B050"/>
              </w:rPr>
            </w:pPr>
            <w:r w:rsidRPr="00832AA1">
              <w:rPr>
                <w:b/>
                <w:color w:val="00B050"/>
              </w:rPr>
              <w:t>Rencontre orientation</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00B050"/>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00B050"/>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color w:val="00B050"/>
                <w:sz w:val="18"/>
                <w:szCs w:val="18"/>
              </w:rPr>
            </w:pPr>
            <w:r w:rsidRPr="00832AA1">
              <w:rPr>
                <w:color w:val="00B050"/>
                <w:sz w:val="18"/>
                <w:szCs w:val="18"/>
              </w:rPr>
              <w:t>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color w:val="00B050"/>
                <w:sz w:val="18"/>
                <w:szCs w:val="18"/>
              </w:rPr>
            </w:pPr>
            <w:proofErr w:type="spellStart"/>
            <w:r w:rsidRPr="00832AA1">
              <w:rPr>
                <w:color w:val="00B050"/>
                <w:sz w:val="18"/>
                <w:szCs w:val="18"/>
              </w:rPr>
              <w:t>PsyEn</w:t>
            </w:r>
            <w:proofErr w:type="spellEnd"/>
            <w:r w:rsidRPr="00832AA1">
              <w:rPr>
                <w:color w:val="00B050"/>
                <w:sz w:val="18"/>
                <w:szCs w:val="18"/>
              </w:rPr>
              <w:t xml:space="preserve"> &amp; Professeurs Principaux</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1274F" w:rsidRPr="00832AA1" w:rsidRDefault="0051274F" w:rsidP="0051274F">
            <w:pPr>
              <w:pStyle w:val="Sansinterligne"/>
              <w:rPr>
                <w:color w:val="00B050"/>
                <w:sz w:val="18"/>
                <w:szCs w:val="18"/>
              </w:rPr>
            </w:pPr>
            <w:r w:rsidRPr="00832AA1">
              <w:rPr>
                <w:color w:val="00B050"/>
                <w:sz w:val="18"/>
                <w:szCs w:val="18"/>
              </w:rPr>
              <w:t>1 h entretien/classe</w:t>
            </w:r>
          </w:p>
        </w:tc>
      </w:tr>
      <w:tr w:rsidR="0051274F" w:rsidRPr="00087311" w:rsidTr="00386DDE">
        <w:trPr>
          <w:trHeight w:val="433"/>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b/>
                <w:color w:val="00B050"/>
              </w:rPr>
            </w:pPr>
            <w:r w:rsidRPr="00832AA1">
              <w:rPr>
                <w:b/>
                <w:color w:val="00B050"/>
              </w:rPr>
              <w:t>Réunion orientation Bac-3/bac+ 3</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00B050"/>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00B050"/>
                <w:sz w:val="18"/>
                <w:szCs w:val="18"/>
              </w:rPr>
            </w:pPr>
            <w:r w:rsidRPr="00832AA1">
              <w:rPr>
                <w:i/>
                <w:color w:val="00B050"/>
                <w:sz w:val="18"/>
                <w:szCs w:val="18"/>
              </w:rPr>
              <w:t>Information sur le contenu de la réforme des Lycées – classe de seconde et filières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color w:val="00B050"/>
                <w:sz w:val="18"/>
                <w:szCs w:val="18"/>
              </w:rPr>
            </w:pPr>
            <w:r w:rsidRPr="00832AA1">
              <w:rPr>
                <w:color w:val="00B050"/>
                <w:sz w:val="18"/>
                <w:szCs w:val="18"/>
              </w:rPr>
              <w:t>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color w:val="00B050"/>
                <w:sz w:val="18"/>
                <w:szCs w:val="18"/>
              </w:rPr>
            </w:pPr>
            <w:r w:rsidRPr="00832AA1">
              <w:rPr>
                <w:color w:val="00B050"/>
                <w:sz w:val="18"/>
                <w:szCs w:val="18"/>
              </w:rPr>
              <w:t xml:space="preserve">Principal / </w:t>
            </w:r>
            <w:proofErr w:type="spellStart"/>
            <w:r w:rsidRPr="00832AA1">
              <w:rPr>
                <w:color w:val="00B050"/>
                <w:sz w:val="18"/>
                <w:szCs w:val="18"/>
              </w:rPr>
              <w:t>PsyEn</w:t>
            </w:r>
            <w:proofErr w:type="spellEnd"/>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1274F" w:rsidRPr="00832AA1" w:rsidRDefault="0051274F" w:rsidP="0051274F">
            <w:pPr>
              <w:pStyle w:val="Sansinterligne"/>
              <w:rPr>
                <w:color w:val="00B050"/>
                <w:sz w:val="18"/>
                <w:szCs w:val="18"/>
              </w:rPr>
            </w:pPr>
            <w:proofErr w:type="gramStart"/>
            <w:r w:rsidRPr="00832AA1">
              <w:rPr>
                <w:color w:val="00B050"/>
                <w:sz w:val="18"/>
                <w:szCs w:val="18"/>
              </w:rPr>
              <w:t>Mardi ..</w:t>
            </w:r>
            <w:proofErr w:type="gramEnd"/>
            <w:r w:rsidRPr="00832AA1">
              <w:rPr>
                <w:color w:val="00B050"/>
                <w:sz w:val="18"/>
                <w:szCs w:val="18"/>
              </w:rPr>
              <w:t xml:space="preserve"> décembre 2020 (soirée)</w:t>
            </w:r>
          </w:p>
        </w:tc>
      </w:tr>
      <w:tr w:rsidR="0051274F" w:rsidRPr="00087311" w:rsidTr="00241F9C">
        <w:trPr>
          <w:trHeight w:val="539"/>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b/>
                <w:color w:val="00B050"/>
                <w:lang w:eastAsia="fr-FR"/>
              </w:rPr>
            </w:pPr>
            <w:r w:rsidRPr="00832AA1">
              <w:rPr>
                <w:b/>
                <w:color w:val="00B050"/>
                <w:lang w:eastAsia="fr-FR"/>
              </w:rPr>
              <w:t>Réunion Orientation post-collège</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00B050"/>
                <w:sz w:val="18"/>
                <w:szCs w:val="18"/>
              </w:rPr>
            </w:pPr>
            <w:r w:rsidRPr="00832AA1">
              <w:rPr>
                <w:i/>
                <w:color w:val="00B050"/>
                <w:sz w:val="18"/>
                <w:szCs w:val="18"/>
              </w:rPr>
              <w:t xml:space="preserve">Rencontre Parents 3° - </w:t>
            </w:r>
            <w:proofErr w:type="spellStart"/>
            <w:r w:rsidRPr="00832AA1">
              <w:rPr>
                <w:i/>
                <w:color w:val="00B050"/>
                <w:sz w:val="18"/>
                <w:szCs w:val="18"/>
              </w:rPr>
              <w:t>co</w:t>
            </w:r>
            <w:proofErr w:type="spellEnd"/>
            <w:r w:rsidRPr="00832AA1">
              <w:rPr>
                <w:i/>
                <w:color w:val="00B050"/>
                <w:sz w:val="18"/>
                <w:szCs w:val="18"/>
              </w:rPr>
              <w:t xml:space="preserve"> éducation</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i/>
                <w:color w:val="00B050"/>
                <w:sz w:val="18"/>
                <w:szCs w:val="18"/>
              </w:rPr>
            </w:pPr>
            <w:r w:rsidRPr="00832AA1">
              <w:rPr>
                <w:i/>
                <w:color w:val="00B050"/>
                <w:sz w:val="18"/>
                <w:szCs w:val="18"/>
              </w:rPr>
              <w:t xml:space="preserve">informations sur comment gérer au mieux l’orientation de son enfant après le collège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51274F" w:rsidRPr="00832AA1" w:rsidRDefault="0051274F" w:rsidP="0051274F">
            <w:pPr>
              <w:pStyle w:val="Sansinterligne"/>
              <w:rPr>
                <w:color w:val="00B050"/>
                <w:sz w:val="18"/>
                <w:szCs w:val="18"/>
                <w:lang w:eastAsia="fr-FR"/>
              </w:rPr>
            </w:pPr>
            <w:r w:rsidRPr="00832AA1">
              <w:rPr>
                <w:color w:val="00B050"/>
                <w:sz w:val="18"/>
                <w:szCs w:val="18"/>
                <w:lang w:eastAsia="fr-FR"/>
              </w:rPr>
              <w:t>3°</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51274F" w:rsidRPr="00832AA1" w:rsidRDefault="0051274F" w:rsidP="0051274F">
            <w:pPr>
              <w:pStyle w:val="Sansinterligne"/>
              <w:rPr>
                <w:color w:val="00B050"/>
                <w:sz w:val="18"/>
                <w:szCs w:val="18"/>
              </w:rPr>
            </w:pPr>
            <w:r w:rsidRPr="00832AA1">
              <w:rPr>
                <w:color w:val="00B050"/>
                <w:sz w:val="18"/>
                <w:szCs w:val="18"/>
              </w:rPr>
              <w:t xml:space="preserve">Principal / </w:t>
            </w:r>
            <w:proofErr w:type="spellStart"/>
            <w:r w:rsidRPr="00832AA1">
              <w:rPr>
                <w:color w:val="00B050"/>
                <w:sz w:val="18"/>
                <w:szCs w:val="18"/>
              </w:rPr>
              <w:t>PsyEn</w:t>
            </w:r>
            <w:proofErr w:type="spellEnd"/>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1274F" w:rsidRPr="00832AA1" w:rsidRDefault="0051274F" w:rsidP="0051274F">
            <w:pPr>
              <w:pStyle w:val="Sansinterligne"/>
              <w:rPr>
                <w:color w:val="00B050"/>
                <w:sz w:val="18"/>
                <w:szCs w:val="18"/>
              </w:rPr>
            </w:pPr>
            <w:proofErr w:type="gramStart"/>
            <w:r w:rsidRPr="00832AA1">
              <w:rPr>
                <w:color w:val="00B050"/>
                <w:sz w:val="18"/>
                <w:szCs w:val="18"/>
              </w:rPr>
              <w:t>Mardi ..</w:t>
            </w:r>
            <w:proofErr w:type="gramEnd"/>
            <w:r w:rsidRPr="00832AA1">
              <w:rPr>
                <w:color w:val="00B050"/>
                <w:sz w:val="18"/>
                <w:szCs w:val="18"/>
              </w:rPr>
              <w:t xml:space="preserve"> avril 20</w:t>
            </w:r>
            <w:r w:rsidR="00280154" w:rsidRPr="00832AA1">
              <w:rPr>
                <w:color w:val="00B050"/>
                <w:sz w:val="18"/>
                <w:szCs w:val="18"/>
              </w:rPr>
              <w:t>21</w:t>
            </w:r>
          </w:p>
          <w:p w:rsidR="0051274F" w:rsidRPr="00832AA1" w:rsidRDefault="0051274F" w:rsidP="0051274F">
            <w:pPr>
              <w:pStyle w:val="Sansinterligne"/>
              <w:rPr>
                <w:color w:val="00B050"/>
                <w:sz w:val="18"/>
                <w:szCs w:val="18"/>
              </w:rPr>
            </w:pPr>
            <w:r w:rsidRPr="00832AA1">
              <w:rPr>
                <w:color w:val="00B050"/>
                <w:sz w:val="18"/>
                <w:szCs w:val="18"/>
              </w:rPr>
              <w:t>(soirée)</w:t>
            </w:r>
          </w:p>
        </w:tc>
      </w:tr>
    </w:tbl>
    <w:p w:rsidR="004D3129" w:rsidRDefault="004D3129" w:rsidP="00D032A5">
      <w:pPr>
        <w:spacing w:before="100" w:beforeAutospacing="1" w:after="0" w:line="240" w:lineRule="auto"/>
        <w:rPr>
          <w:rFonts w:ascii="Times New Roman" w:eastAsia="Times New Roman" w:hAnsi="Times New Roman" w:cs="Times New Roman"/>
          <w:color w:val="000000"/>
          <w:sz w:val="24"/>
          <w:szCs w:val="24"/>
          <w:lang w:eastAsia="fr-FR"/>
        </w:rPr>
      </w:pPr>
    </w:p>
    <w:p w:rsidR="003D5A05" w:rsidRDefault="003D5A05" w:rsidP="00D032A5">
      <w:pPr>
        <w:spacing w:before="100" w:beforeAutospacing="1" w:after="0" w:line="240" w:lineRule="auto"/>
        <w:rPr>
          <w:rFonts w:ascii="Times New Roman" w:eastAsia="Times New Roman" w:hAnsi="Times New Roman" w:cs="Times New Roman"/>
          <w:color w:val="000000"/>
          <w:sz w:val="24"/>
          <w:szCs w:val="24"/>
          <w:lang w:eastAsia="fr-FR"/>
        </w:rPr>
      </w:pPr>
    </w:p>
    <w:p w:rsidR="00AE04F3" w:rsidRPr="00300AD2" w:rsidRDefault="00AE04F3" w:rsidP="00AE04F3">
      <w:pPr>
        <w:spacing w:before="100" w:beforeAutospacing="1" w:after="0" w:line="240" w:lineRule="auto"/>
        <w:jc w:val="center"/>
        <w:rPr>
          <w:rFonts w:ascii="Arial Narrow" w:eastAsia="Times New Roman" w:hAnsi="Arial Narrow" w:cs="Times New Roman"/>
          <w:color w:val="000000"/>
          <w:sz w:val="24"/>
          <w:szCs w:val="24"/>
          <w:lang w:eastAsia="fr-FR"/>
        </w:rPr>
      </w:pPr>
      <w:r w:rsidRPr="00A52FD1">
        <w:rPr>
          <w:rFonts w:ascii="Arial Narrow" w:eastAsia="Times New Roman" w:hAnsi="Arial Narrow" w:cs="Times New Roman"/>
          <w:b/>
          <w:bCs/>
          <w:color w:val="000000"/>
          <w:sz w:val="52"/>
          <w:szCs w:val="52"/>
          <w:u w:val="single"/>
          <w:lang w:eastAsia="fr-FR"/>
        </w:rPr>
        <w:lastRenderedPageBreak/>
        <w:t xml:space="preserve">PARCOURS </w:t>
      </w:r>
      <w:r>
        <w:rPr>
          <w:rFonts w:ascii="Arial Narrow" w:eastAsia="Times New Roman" w:hAnsi="Arial Narrow" w:cs="Times New Roman"/>
          <w:b/>
          <w:bCs/>
          <w:color w:val="000000"/>
          <w:sz w:val="52"/>
          <w:szCs w:val="52"/>
          <w:u w:val="single"/>
          <w:lang w:eastAsia="fr-FR"/>
        </w:rPr>
        <w:t>EDUCATION ARTISTIQUE ET CULTURELLE</w:t>
      </w:r>
    </w:p>
    <w:p w:rsidR="00352C6C" w:rsidRPr="00300AD2" w:rsidRDefault="00352C6C" w:rsidP="00AE04F3">
      <w:pPr>
        <w:spacing w:before="100" w:beforeAutospacing="1" w:after="0" w:line="240" w:lineRule="auto"/>
        <w:rPr>
          <w:rFonts w:ascii="Arial Narrow" w:eastAsia="Times New Roman" w:hAnsi="Arial Narrow" w:cs="Times New Roman"/>
          <w:color w:val="000000"/>
          <w:sz w:val="24"/>
          <w:szCs w:val="24"/>
          <w:lang w:eastAsia="fr-FR"/>
        </w:rPr>
      </w:pPr>
    </w:p>
    <w:p w:rsidR="00AE04F3" w:rsidRPr="00300AD2" w:rsidRDefault="00AE04F3" w:rsidP="00AE04F3">
      <w:pPr>
        <w:spacing w:before="100" w:beforeAutospacing="1" w:after="0" w:line="240" w:lineRule="auto"/>
        <w:rPr>
          <w:rFonts w:ascii="Arial Narrow" w:eastAsia="Times New Roman" w:hAnsi="Arial Narrow" w:cs="Times New Roman"/>
          <w:color w:val="000000"/>
          <w:sz w:val="24"/>
          <w:szCs w:val="24"/>
          <w:lang w:eastAsia="fr-FR"/>
        </w:rPr>
      </w:pPr>
    </w:p>
    <w:p w:rsidR="00352C6C" w:rsidRPr="00087311" w:rsidRDefault="00352C6C" w:rsidP="00352C6C">
      <w:pPr>
        <w:pStyle w:val="Sansinterligne"/>
        <w:rPr>
          <w:lang w:eastAsia="fr-FR"/>
        </w:rPr>
      </w:pPr>
    </w:p>
    <w:tbl>
      <w:tblPr>
        <w:tblW w:w="15360" w:type="dxa"/>
        <w:tblCellSpacing w:w="0" w:type="dxa"/>
        <w:tblCellMar>
          <w:top w:w="108" w:type="dxa"/>
          <w:bottom w:w="108" w:type="dxa"/>
        </w:tblCellMar>
        <w:tblLook w:val="04A0" w:firstRow="1" w:lastRow="0" w:firstColumn="1" w:lastColumn="0" w:noHBand="0" w:noVBand="1"/>
      </w:tblPr>
      <w:tblGrid>
        <w:gridCol w:w="2402"/>
        <w:gridCol w:w="3267"/>
        <w:gridCol w:w="3384"/>
        <w:gridCol w:w="1376"/>
        <w:gridCol w:w="2717"/>
        <w:gridCol w:w="2214"/>
      </w:tblGrid>
      <w:tr w:rsidR="00352C6C" w:rsidRPr="00087311" w:rsidTr="00612BB7">
        <w:trPr>
          <w:tblCellSpacing w:w="0" w:type="dxa"/>
        </w:trPr>
        <w:tc>
          <w:tcPr>
            <w:tcW w:w="2402"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Intitulés</w:t>
            </w:r>
          </w:p>
        </w:tc>
        <w:tc>
          <w:tcPr>
            <w:tcW w:w="3267"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Pr>
                <w:lang w:eastAsia="fr-FR"/>
              </w:rPr>
              <w:t>Axes du Projet d’Etablissement</w:t>
            </w:r>
          </w:p>
        </w:tc>
        <w:tc>
          <w:tcPr>
            <w:tcW w:w="3384"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Objectifs</w:t>
            </w:r>
          </w:p>
        </w:tc>
        <w:tc>
          <w:tcPr>
            <w:tcW w:w="1376"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Classes</w:t>
            </w:r>
          </w:p>
        </w:tc>
        <w:tc>
          <w:tcPr>
            <w:tcW w:w="2717"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Personnel référent / Intervenants</w:t>
            </w:r>
          </w:p>
        </w:tc>
        <w:tc>
          <w:tcPr>
            <w:tcW w:w="2214" w:type="dxa"/>
            <w:tcBorders>
              <w:top w:val="single" w:sz="6" w:space="0" w:color="000000"/>
              <w:left w:val="single" w:sz="6" w:space="0" w:color="000000"/>
              <w:bottom w:val="single" w:sz="6" w:space="0" w:color="000000"/>
              <w:right w:val="single" w:sz="6" w:space="0" w:color="000000"/>
            </w:tcBorders>
            <w:shd w:val="clear" w:color="auto" w:fill="B2B2B2"/>
            <w:tcMar>
              <w:top w:w="0" w:type="dxa"/>
              <w:left w:w="108" w:type="dxa"/>
              <w:bottom w:w="0" w:type="dxa"/>
              <w:right w:w="108" w:type="dxa"/>
            </w:tcMar>
            <w:hideMark/>
          </w:tcPr>
          <w:p w:rsidR="00352C6C" w:rsidRPr="00087311" w:rsidRDefault="00352C6C" w:rsidP="00013B24">
            <w:pPr>
              <w:pStyle w:val="Sansinterligne"/>
              <w:rPr>
                <w:lang w:eastAsia="fr-FR"/>
              </w:rPr>
            </w:pPr>
            <w:r w:rsidRPr="00087311">
              <w:rPr>
                <w:lang w:eastAsia="fr-FR"/>
              </w:rPr>
              <w:t>Calendrier</w:t>
            </w:r>
          </w:p>
        </w:tc>
      </w:tr>
      <w:tr w:rsidR="00E33510"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E33510" w:rsidRPr="00300AD2" w:rsidRDefault="00E33510" w:rsidP="00013B24">
            <w:pPr>
              <w:pStyle w:val="Sansinterligne"/>
              <w:rPr>
                <w:b/>
                <w:color w:val="1F497D" w:themeColor="text2"/>
                <w:lang w:eastAsia="fr-FR"/>
              </w:rPr>
            </w:pPr>
            <w:r w:rsidRPr="00300AD2">
              <w:rPr>
                <w:b/>
                <w:color w:val="1F497D" w:themeColor="text2"/>
                <w:lang w:eastAsia="fr-FR"/>
              </w:rPr>
              <w:t xml:space="preserve">Collège au cinéma </w:t>
            </w:r>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33510" w:rsidRPr="00300AD2" w:rsidRDefault="00E33510" w:rsidP="00013B24">
            <w:pPr>
              <w:pStyle w:val="Sansinterligne"/>
              <w:rPr>
                <w:i/>
                <w:color w:val="1F497D" w:themeColor="text2"/>
                <w:sz w:val="18"/>
                <w:szCs w:val="18"/>
              </w:rPr>
            </w:pPr>
            <w:r w:rsidRPr="00300AD2">
              <w:rPr>
                <w:i/>
                <w:color w:val="1F497D" w:themeColor="text2"/>
                <w:sz w:val="18"/>
                <w:szCs w:val="18"/>
              </w:rPr>
              <w:t>Education à l’image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33510" w:rsidRPr="00300AD2" w:rsidRDefault="00E33510" w:rsidP="00013B24">
            <w:pPr>
              <w:pStyle w:val="Sansinterligne"/>
              <w:rPr>
                <w:i/>
                <w:color w:val="1F497D" w:themeColor="text2"/>
                <w:sz w:val="18"/>
                <w:szCs w:val="18"/>
              </w:rPr>
            </w:pPr>
            <w:r w:rsidRPr="00300AD2">
              <w:rPr>
                <w:i/>
                <w:color w:val="1F497D" w:themeColor="text2"/>
                <w:sz w:val="18"/>
                <w:szCs w:val="18"/>
              </w:rPr>
              <w:t>Education artistique et culturelle en lien avec les programmes de français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E33510" w:rsidRPr="00300AD2" w:rsidRDefault="00E33510" w:rsidP="00013B24">
            <w:pPr>
              <w:pStyle w:val="Sansinterligne"/>
              <w:rPr>
                <w:color w:val="1F497D" w:themeColor="text2"/>
                <w:sz w:val="18"/>
                <w:szCs w:val="18"/>
                <w:lang w:eastAsia="fr-FR"/>
              </w:rPr>
            </w:pP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33510" w:rsidRPr="00300AD2" w:rsidRDefault="00E33510" w:rsidP="00013B24">
            <w:pPr>
              <w:pStyle w:val="Sansinterligne"/>
              <w:rPr>
                <w:color w:val="1F497D" w:themeColor="text2"/>
                <w:sz w:val="18"/>
                <w:szCs w:val="18"/>
              </w:rPr>
            </w:pP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33510" w:rsidRPr="00300AD2" w:rsidRDefault="00D701EA" w:rsidP="00013B24">
            <w:pPr>
              <w:pStyle w:val="Sansinterligne"/>
              <w:rPr>
                <w:color w:val="1F497D" w:themeColor="text2"/>
                <w:sz w:val="18"/>
                <w:szCs w:val="18"/>
              </w:rPr>
            </w:pPr>
            <w:r w:rsidRPr="00300AD2">
              <w:rPr>
                <w:color w:val="1F497D" w:themeColor="text2"/>
                <w:sz w:val="18"/>
                <w:szCs w:val="18"/>
              </w:rPr>
              <w:t>1 sortie par trimestre</w:t>
            </w:r>
          </w:p>
        </w:tc>
      </w:tr>
      <w:tr w:rsidR="00300AD2"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00AD2" w:rsidRPr="00300AD2" w:rsidRDefault="00300AD2" w:rsidP="00300AD2">
            <w:pPr>
              <w:pStyle w:val="Sansinterligne"/>
              <w:rPr>
                <w:b/>
                <w:color w:val="1F497D" w:themeColor="text2"/>
                <w:lang w:eastAsia="fr-FR"/>
              </w:rPr>
            </w:pPr>
            <w:r w:rsidRPr="00300AD2">
              <w:rPr>
                <w:b/>
                <w:color w:val="1F497D" w:themeColor="text2"/>
                <w:lang w:eastAsia="fr-FR"/>
              </w:rPr>
              <w:t>Atelier chorale</w:t>
            </w:r>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00AD2" w:rsidRPr="00300AD2" w:rsidRDefault="00300AD2" w:rsidP="00300AD2">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00AD2" w:rsidRPr="00300AD2" w:rsidRDefault="00300AD2" w:rsidP="00300AD2">
            <w:pPr>
              <w:pStyle w:val="Sansinterligne"/>
              <w:rPr>
                <w:i/>
                <w:color w:val="1F497D" w:themeColor="text2"/>
                <w:sz w:val="18"/>
                <w:szCs w:val="18"/>
              </w:rPr>
            </w:pPr>
            <w:r w:rsidRPr="00300AD2">
              <w:rPr>
                <w:i/>
                <w:color w:val="1F497D" w:themeColor="text2"/>
                <w:sz w:val="18"/>
                <w:szCs w:val="18"/>
              </w:rPr>
              <w:t xml:space="preserve">Découverte et apprentissage de plusieurs chants -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00AD2" w:rsidRPr="00300AD2" w:rsidRDefault="00300AD2" w:rsidP="00300AD2">
            <w:pPr>
              <w:pStyle w:val="Sansinterligne"/>
              <w:rPr>
                <w:color w:val="1F497D" w:themeColor="text2"/>
                <w:sz w:val="18"/>
                <w:szCs w:val="18"/>
                <w:lang w:eastAsia="fr-FR"/>
              </w:rPr>
            </w:pPr>
            <w:r w:rsidRPr="00300AD2">
              <w:rPr>
                <w:color w:val="1F497D" w:themeColor="text2"/>
                <w:sz w:val="18"/>
                <w:szCs w:val="18"/>
                <w:lang w:eastAsia="fr-FR"/>
              </w:rPr>
              <w:t>Elèves volontaires</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00AD2" w:rsidRPr="00300AD2" w:rsidRDefault="00300AD2" w:rsidP="00300AD2">
            <w:pPr>
              <w:pStyle w:val="Sansinterligne"/>
              <w:rPr>
                <w:rFonts w:ascii="Segoe UI Symbol" w:hAnsi="Segoe UI Symbol"/>
                <w:color w:val="1F497D" w:themeColor="text2"/>
                <w:sz w:val="18"/>
                <w:szCs w:val="18"/>
              </w:rPr>
            </w:pPr>
            <w:r w:rsidRPr="00300AD2">
              <w:rPr>
                <w:color w:val="1F497D" w:themeColor="text2"/>
                <w:sz w:val="18"/>
                <w:szCs w:val="18"/>
              </w:rPr>
              <w:t>Professeure d’</w:t>
            </w:r>
            <w:r w:rsidRPr="00300AD2">
              <w:rPr>
                <w:rFonts w:ascii="Segoe UI Symbol" w:hAnsi="Segoe UI Symbol"/>
                <w:color w:val="1F497D" w:themeColor="text2"/>
                <w:sz w:val="18"/>
                <w:szCs w:val="18"/>
              </w:rPr>
              <w:t>Éducation musicale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0AD2" w:rsidRPr="00300AD2" w:rsidRDefault="00300AD2" w:rsidP="00300AD2">
            <w:pPr>
              <w:pStyle w:val="Sansinterligne"/>
              <w:rPr>
                <w:color w:val="1F497D" w:themeColor="text2"/>
                <w:sz w:val="18"/>
                <w:szCs w:val="18"/>
              </w:rPr>
            </w:pPr>
            <w:r w:rsidRPr="00300AD2">
              <w:rPr>
                <w:color w:val="1F497D" w:themeColor="text2"/>
                <w:sz w:val="18"/>
                <w:szCs w:val="18"/>
              </w:rPr>
              <w:t>Chaque jeudi (2x1h00)</w:t>
            </w:r>
          </w:p>
          <w:p w:rsidR="00300AD2" w:rsidRPr="00300AD2" w:rsidRDefault="00300AD2" w:rsidP="00300AD2">
            <w:pPr>
              <w:pStyle w:val="Sansinterligne"/>
              <w:rPr>
                <w:color w:val="1F497D" w:themeColor="text2"/>
                <w:sz w:val="18"/>
                <w:szCs w:val="18"/>
              </w:rPr>
            </w:pPr>
            <w:r w:rsidRPr="00300AD2">
              <w:rPr>
                <w:color w:val="1F497D" w:themeColor="text2"/>
                <w:sz w:val="18"/>
                <w:szCs w:val="18"/>
              </w:rPr>
              <w:t>Fin mai (prestation)</w:t>
            </w:r>
          </w:p>
        </w:tc>
      </w:tr>
      <w:tr w:rsidR="00300AD2"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00AD2" w:rsidRPr="00300AD2" w:rsidRDefault="00300AD2" w:rsidP="00300AD2">
            <w:pPr>
              <w:pStyle w:val="Sansinterligne"/>
              <w:rPr>
                <w:b/>
                <w:color w:val="1F497D" w:themeColor="text2"/>
                <w:lang w:eastAsia="fr-FR"/>
              </w:rPr>
            </w:pPr>
            <w:r>
              <w:rPr>
                <w:b/>
                <w:color w:val="1F497D" w:themeColor="text2"/>
                <w:lang w:eastAsia="fr-FR"/>
              </w:rPr>
              <w:t>Découverte artistique théâtral</w:t>
            </w:r>
            <w:r w:rsidR="00CD4F4B">
              <w:rPr>
                <w:b/>
                <w:color w:val="1F497D" w:themeColor="text2"/>
                <w:lang w:eastAsia="fr-FR"/>
              </w:rPr>
              <w:t>e</w:t>
            </w:r>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00AD2" w:rsidRPr="00300AD2" w:rsidRDefault="00300AD2" w:rsidP="00300AD2">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00AD2" w:rsidRPr="00300AD2" w:rsidRDefault="00300AD2" w:rsidP="00300AD2">
            <w:pPr>
              <w:pStyle w:val="Sansinterligne"/>
              <w:rPr>
                <w:i/>
                <w:color w:val="1F497D" w:themeColor="text2"/>
                <w:sz w:val="18"/>
                <w:szCs w:val="18"/>
              </w:rPr>
            </w:pPr>
            <w:r>
              <w:rPr>
                <w:i/>
                <w:color w:val="1F497D" w:themeColor="text2"/>
                <w:sz w:val="18"/>
                <w:szCs w:val="18"/>
              </w:rPr>
              <w:t>Assister à une séance de travail artistique de création mené par la Compagnie Betty Blues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00AD2" w:rsidRPr="00300AD2" w:rsidRDefault="00300AD2" w:rsidP="00300AD2">
            <w:pPr>
              <w:pStyle w:val="Sansinterligne"/>
              <w:rPr>
                <w:color w:val="1F497D" w:themeColor="text2"/>
                <w:sz w:val="18"/>
                <w:szCs w:val="18"/>
                <w:lang w:eastAsia="fr-FR"/>
              </w:rPr>
            </w:pPr>
            <w:r>
              <w:rPr>
                <w:color w:val="1F497D" w:themeColor="text2"/>
                <w:sz w:val="18"/>
                <w:szCs w:val="18"/>
                <w:lang w:eastAsia="fr-FR"/>
              </w:rPr>
              <w:t>Elèves 3A, 3B, 3C</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00AD2" w:rsidRPr="00300AD2" w:rsidRDefault="008F2737" w:rsidP="00300AD2">
            <w:pPr>
              <w:pStyle w:val="Sansinterligne"/>
              <w:rPr>
                <w:color w:val="1F497D" w:themeColor="text2"/>
                <w:sz w:val="18"/>
                <w:szCs w:val="18"/>
              </w:rPr>
            </w:pPr>
            <w:r>
              <w:rPr>
                <w:color w:val="1F497D" w:themeColor="text2"/>
                <w:sz w:val="18"/>
                <w:szCs w:val="18"/>
              </w:rPr>
              <w:t>Mme Robert – référente Culture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00AD2" w:rsidRPr="00300AD2" w:rsidRDefault="008F2737" w:rsidP="00300AD2">
            <w:pPr>
              <w:pStyle w:val="Sansinterligne"/>
              <w:rPr>
                <w:color w:val="1F497D" w:themeColor="text2"/>
                <w:sz w:val="18"/>
                <w:szCs w:val="18"/>
              </w:rPr>
            </w:pPr>
            <w:r>
              <w:rPr>
                <w:color w:val="1F497D" w:themeColor="text2"/>
                <w:sz w:val="18"/>
                <w:szCs w:val="18"/>
              </w:rPr>
              <w:t>Jeudi 24 septembre 2020 après-midi</w:t>
            </w:r>
          </w:p>
        </w:tc>
      </w:tr>
      <w:tr w:rsidR="008F2737"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Default="008F2737" w:rsidP="008F2737">
            <w:pPr>
              <w:pStyle w:val="Sansinterligne"/>
              <w:rPr>
                <w:b/>
                <w:color w:val="1F497D" w:themeColor="text2"/>
                <w:lang w:eastAsia="fr-FR"/>
              </w:rPr>
            </w:pPr>
            <w:r>
              <w:rPr>
                <w:b/>
                <w:color w:val="1F497D" w:themeColor="text2"/>
                <w:lang w:eastAsia="fr-FR"/>
              </w:rPr>
              <w:t>Représentation théâtrale</w:t>
            </w:r>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00AD2" w:rsidRDefault="008F2737" w:rsidP="008F2737">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Default="008F2737" w:rsidP="008F2737">
            <w:pPr>
              <w:pStyle w:val="Sansinterligne"/>
              <w:rPr>
                <w:i/>
                <w:color w:val="1F497D" w:themeColor="text2"/>
                <w:sz w:val="18"/>
                <w:szCs w:val="18"/>
              </w:rPr>
            </w:pPr>
            <w:r>
              <w:rPr>
                <w:i/>
                <w:color w:val="1F497D" w:themeColor="text2"/>
                <w:sz w:val="18"/>
                <w:szCs w:val="18"/>
              </w:rPr>
              <w:t xml:space="preserve">Ecole du spectateur – « Tour du théâtre en 80 mn » par la compagnie </w:t>
            </w:r>
            <w:proofErr w:type="spellStart"/>
            <w:r>
              <w:rPr>
                <w:i/>
                <w:color w:val="1F497D" w:themeColor="text2"/>
                <w:sz w:val="18"/>
                <w:szCs w:val="18"/>
              </w:rPr>
              <w:t>Visonneau</w:t>
            </w:r>
            <w:proofErr w:type="spellEnd"/>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Default="00CD4F4B" w:rsidP="008F2737">
            <w:pPr>
              <w:pStyle w:val="Sansinterligne"/>
              <w:rPr>
                <w:color w:val="1F497D" w:themeColor="text2"/>
                <w:sz w:val="18"/>
                <w:szCs w:val="18"/>
                <w:lang w:eastAsia="fr-FR"/>
              </w:rPr>
            </w:pPr>
            <w:r>
              <w:rPr>
                <w:color w:val="1F497D" w:themeColor="text2"/>
                <w:sz w:val="18"/>
                <w:szCs w:val="18"/>
                <w:lang w:eastAsia="fr-FR"/>
              </w:rPr>
              <w:t>Elèves 4°</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00AD2" w:rsidRDefault="008F2737" w:rsidP="008F2737">
            <w:pPr>
              <w:pStyle w:val="Sansinterligne"/>
              <w:rPr>
                <w:color w:val="1F497D" w:themeColor="text2"/>
                <w:sz w:val="18"/>
                <w:szCs w:val="18"/>
              </w:rPr>
            </w:pPr>
            <w:r>
              <w:rPr>
                <w:color w:val="1F497D" w:themeColor="text2"/>
                <w:sz w:val="18"/>
                <w:szCs w:val="18"/>
              </w:rPr>
              <w:t>Mme Robert – référente Culture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2737" w:rsidRDefault="008F2737" w:rsidP="008F2737">
            <w:pPr>
              <w:pStyle w:val="Sansinterligne"/>
              <w:rPr>
                <w:color w:val="1F497D" w:themeColor="text2"/>
                <w:sz w:val="18"/>
                <w:szCs w:val="18"/>
              </w:rPr>
            </w:pPr>
            <w:r>
              <w:rPr>
                <w:color w:val="1F497D" w:themeColor="text2"/>
                <w:sz w:val="18"/>
                <w:szCs w:val="18"/>
              </w:rPr>
              <w:t>Jeudi 08 octobre matinée</w:t>
            </w:r>
          </w:p>
        </w:tc>
      </w:tr>
      <w:tr w:rsidR="008F2737"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Pr="003D5A05" w:rsidRDefault="008F2737" w:rsidP="008F2737">
            <w:pPr>
              <w:pStyle w:val="Sansinterligne"/>
              <w:rPr>
                <w:b/>
                <w:color w:val="00B050"/>
                <w:lang w:eastAsia="fr-FR"/>
              </w:rPr>
            </w:pPr>
            <w:r w:rsidRPr="003D5A05">
              <w:rPr>
                <w:b/>
                <w:color w:val="00B050"/>
                <w:lang w:eastAsia="fr-FR"/>
              </w:rPr>
              <w:t>Sortie Archives départementales</w:t>
            </w:r>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D5A05" w:rsidRDefault="008F2737" w:rsidP="008F2737">
            <w:pPr>
              <w:pStyle w:val="Sansinterligne"/>
              <w:rPr>
                <w:i/>
                <w:color w:val="00B050"/>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D5A05" w:rsidRDefault="008F2737" w:rsidP="008F2737">
            <w:pPr>
              <w:pStyle w:val="Sansinterligne"/>
              <w:rPr>
                <w:i/>
                <w:color w:val="00B050"/>
                <w:sz w:val="18"/>
                <w:szCs w:val="18"/>
              </w:rPr>
            </w:pPr>
            <w:r w:rsidRPr="003D5A05">
              <w:rPr>
                <w:i/>
                <w:color w:val="00B050"/>
                <w:sz w:val="18"/>
                <w:szCs w:val="18"/>
              </w:rPr>
              <w:t>S’approprier les éléments structuraux de notre patrimoine architectural « Maisons landaises-histoire et traditions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Pr="003D5A05" w:rsidRDefault="008F2737" w:rsidP="008F2737">
            <w:pPr>
              <w:pStyle w:val="Sansinterligne"/>
              <w:rPr>
                <w:color w:val="00B050"/>
                <w:sz w:val="18"/>
                <w:szCs w:val="18"/>
                <w:lang w:eastAsia="fr-FR"/>
              </w:rPr>
            </w:pPr>
            <w:r w:rsidRPr="003D5A05">
              <w:rPr>
                <w:color w:val="00B050"/>
                <w:sz w:val="18"/>
                <w:szCs w:val="18"/>
                <w:lang w:eastAsia="fr-FR"/>
              </w:rPr>
              <w:t>Niveau 5°</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D5A05" w:rsidRDefault="008F2737" w:rsidP="008F2737">
            <w:pPr>
              <w:pStyle w:val="Sansinterligne"/>
              <w:rPr>
                <w:color w:val="00B050"/>
                <w:sz w:val="18"/>
                <w:szCs w:val="18"/>
              </w:rPr>
            </w:pPr>
            <w:r w:rsidRPr="003D5A05">
              <w:rPr>
                <w:color w:val="00B050"/>
                <w:sz w:val="18"/>
                <w:szCs w:val="18"/>
              </w:rPr>
              <w:t>Enseignants technologie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2737" w:rsidRPr="003D5A05" w:rsidRDefault="008F2737" w:rsidP="008F2737">
            <w:pPr>
              <w:pStyle w:val="Sansinterligne"/>
              <w:rPr>
                <w:color w:val="00B050"/>
                <w:sz w:val="18"/>
                <w:szCs w:val="18"/>
              </w:rPr>
            </w:pPr>
          </w:p>
        </w:tc>
      </w:tr>
      <w:tr w:rsidR="008F2737"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Default="008F2737" w:rsidP="008F2737">
            <w:pPr>
              <w:pStyle w:val="Sansinterligne"/>
              <w:rPr>
                <w:b/>
                <w:lang w:eastAsia="fr-FR"/>
              </w:rPr>
            </w:pPr>
            <w:r>
              <w:rPr>
                <w:b/>
                <w:lang w:eastAsia="fr-FR"/>
              </w:rPr>
              <w:t>Semaine de la presse</w:t>
            </w:r>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235338" w:rsidRDefault="008F2737" w:rsidP="008F2737">
            <w:pPr>
              <w:pStyle w:val="Sansinterligne"/>
              <w:rPr>
                <w:i/>
                <w:sz w:val="18"/>
                <w:szCs w:val="18"/>
              </w:rPr>
            </w:pPr>
            <w:r>
              <w:rPr>
                <w:i/>
                <w:sz w:val="18"/>
                <w:szCs w:val="18"/>
              </w:rPr>
              <w:t>Éducation aux médias et à la presse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235338" w:rsidRDefault="008F2737" w:rsidP="008F2737">
            <w:pPr>
              <w:pStyle w:val="Sansinterligne"/>
              <w:rPr>
                <w:i/>
                <w:sz w:val="18"/>
                <w:szCs w:val="18"/>
              </w:rPr>
            </w:pPr>
            <w:r>
              <w:rPr>
                <w:i/>
                <w:sz w:val="18"/>
                <w:szCs w:val="18"/>
              </w:rPr>
              <w:t>Faire connaitre (selon les niveaux), les titres de presse – décoder l’information</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Default="008F2737" w:rsidP="008F2737">
            <w:pPr>
              <w:pStyle w:val="Sansinterligne"/>
              <w:rPr>
                <w:sz w:val="18"/>
                <w:szCs w:val="18"/>
                <w:lang w:eastAsia="fr-FR"/>
              </w:rPr>
            </w:pPr>
            <w:r>
              <w:rPr>
                <w:sz w:val="18"/>
                <w:szCs w:val="18"/>
                <w:lang w:eastAsia="fr-FR"/>
              </w:rPr>
              <w:t>tous les niveaux</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Default="008F2737" w:rsidP="008F2737">
            <w:pPr>
              <w:pStyle w:val="Sansinterligne"/>
              <w:rPr>
                <w:sz w:val="18"/>
                <w:szCs w:val="18"/>
              </w:rPr>
            </w:pPr>
            <w:r>
              <w:rPr>
                <w:sz w:val="18"/>
                <w:szCs w:val="18"/>
              </w:rPr>
              <w:t>Professeure documentaliste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2737" w:rsidRPr="00235338" w:rsidRDefault="008F2737" w:rsidP="008F2737">
            <w:pPr>
              <w:pStyle w:val="Sansinterligne"/>
              <w:rPr>
                <w:sz w:val="18"/>
                <w:szCs w:val="18"/>
              </w:rPr>
            </w:pPr>
            <w:r>
              <w:rPr>
                <w:sz w:val="18"/>
                <w:szCs w:val="18"/>
              </w:rPr>
              <w:t>mars 2021</w:t>
            </w:r>
          </w:p>
        </w:tc>
      </w:tr>
      <w:tr w:rsidR="00447923"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447923" w:rsidRPr="00447923" w:rsidRDefault="00447923" w:rsidP="008F2737">
            <w:pPr>
              <w:pStyle w:val="Sansinterligne"/>
              <w:rPr>
                <w:rFonts w:ascii="Arial" w:hAnsi="Arial" w:cs="Arial"/>
                <w:b/>
                <w:color w:val="1F497D" w:themeColor="text2"/>
                <w:lang w:eastAsia="zh-CN"/>
              </w:rPr>
            </w:pPr>
            <w:r w:rsidRPr="00447923">
              <w:rPr>
                <w:b/>
                <w:color w:val="1F497D" w:themeColor="text2"/>
                <w:lang w:eastAsia="fr-FR"/>
              </w:rPr>
              <w:t xml:space="preserve">Sortie Écomusée </w:t>
            </w:r>
            <w:proofErr w:type="spellStart"/>
            <w:r w:rsidRPr="00447923">
              <w:rPr>
                <w:b/>
                <w:color w:val="1F497D" w:themeColor="text2"/>
                <w:lang w:eastAsia="fr-FR"/>
              </w:rPr>
              <w:t>Marquèze</w:t>
            </w:r>
            <w:proofErr w:type="spellEnd"/>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447923" w:rsidRPr="00447923" w:rsidRDefault="00447923" w:rsidP="008F2737">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447923" w:rsidRPr="00447923" w:rsidRDefault="00447923" w:rsidP="008F2737">
            <w:pPr>
              <w:pStyle w:val="Sansinterligne"/>
              <w:rPr>
                <w:i/>
                <w:color w:val="1F497D" w:themeColor="text2"/>
                <w:sz w:val="18"/>
                <w:szCs w:val="18"/>
              </w:rPr>
            </w:pPr>
            <w:r>
              <w:rPr>
                <w:i/>
                <w:color w:val="1F497D" w:themeColor="text2"/>
                <w:sz w:val="18"/>
                <w:szCs w:val="18"/>
              </w:rPr>
              <w:t xml:space="preserve">Découverte géographique (étude de plan) du site – localisation </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447923" w:rsidRPr="00447923" w:rsidRDefault="00447923" w:rsidP="008F2737">
            <w:pPr>
              <w:pStyle w:val="Sansinterligne"/>
              <w:rPr>
                <w:color w:val="1F497D" w:themeColor="text2"/>
                <w:sz w:val="18"/>
                <w:szCs w:val="18"/>
                <w:lang w:eastAsia="fr-FR"/>
              </w:rPr>
            </w:pPr>
            <w:r w:rsidRPr="00447923">
              <w:rPr>
                <w:color w:val="1F497D" w:themeColor="text2"/>
                <w:sz w:val="18"/>
                <w:szCs w:val="18"/>
                <w:lang w:eastAsia="fr-FR"/>
              </w:rPr>
              <w:t>3° SEGPA et 6° SEGPA</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447923" w:rsidRPr="00447923" w:rsidRDefault="00447923" w:rsidP="008F2737">
            <w:pPr>
              <w:pStyle w:val="Sansinterligne"/>
              <w:rPr>
                <w:color w:val="1F497D" w:themeColor="text2"/>
                <w:sz w:val="18"/>
                <w:szCs w:val="18"/>
              </w:rPr>
            </w:pPr>
            <w:r w:rsidRPr="00447923">
              <w:rPr>
                <w:color w:val="1F497D" w:themeColor="text2"/>
                <w:sz w:val="18"/>
                <w:szCs w:val="18"/>
              </w:rPr>
              <w:t>M. Didier</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7923" w:rsidRPr="00447923" w:rsidRDefault="00447923" w:rsidP="008F2737">
            <w:pPr>
              <w:pStyle w:val="Sansinterligne"/>
              <w:rPr>
                <w:color w:val="1F497D" w:themeColor="text2"/>
                <w:sz w:val="18"/>
                <w:szCs w:val="18"/>
              </w:rPr>
            </w:pPr>
            <w:r w:rsidRPr="00447923">
              <w:rPr>
                <w:color w:val="1F497D" w:themeColor="text2"/>
                <w:sz w:val="18"/>
                <w:szCs w:val="18"/>
              </w:rPr>
              <w:t>Mardi 13 octobre 2020 journée</w:t>
            </w:r>
          </w:p>
        </w:tc>
      </w:tr>
      <w:tr w:rsidR="008F2737"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Pr="003D5A05" w:rsidRDefault="008F2737" w:rsidP="008F2737">
            <w:pPr>
              <w:pStyle w:val="Sansinterligne"/>
              <w:rPr>
                <w:b/>
                <w:color w:val="00B050"/>
                <w:lang w:eastAsia="fr-FR"/>
              </w:rPr>
            </w:pPr>
            <w:r>
              <w:rPr>
                <w:b/>
                <w:color w:val="00B050"/>
                <w:lang w:eastAsia="fr-FR"/>
              </w:rPr>
              <w:t>Sortie au centre de la Déportation des Landes</w:t>
            </w:r>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D5A05" w:rsidRDefault="008F2737" w:rsidP="008F2737">
            <w:pPr>
              <w:pStyle w:val="Sansinterligne"/>
              <w:rPr>
                <w:i/>
                <w:color w:val="00B050"/>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D5A05" w:rsidRDefault="008F2737" w:rsidP="008F2737">
            <w:pPr>
              <w:pStyle w:val="Sansinterligne"/>
              <w:rPr>
                <w:i/>
                <w:color w:val="00B050"/>
                <w:sz w:val="18"/>
                <w:szCs w:val="18"/>
              </w:rPr>
            </w:pPr>
            <w:r w:rsidRPr="003D5A05">
              <w:rPr>
                <w:i/>
                <w:color w:val="00B050"/>
                <w:sz w:val="18"/>
                <w:szCs w:val="18"/>
              </w:rPr>
              <w:t xml:space="preserve">Éducation culturelle en lien avec les programmes d’histoire – </w:t>
            </w:r>
            <w:r>
              <w:rPr>
                <w:i/>
                <w:color w:val="00B050"/>
                <w:sz w:val="18"/>
                <w:szCs w:val="18"/>
              </w:rPr>
              <w:t>Guerre de 39-45</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Pr="003D5A05" w:rsidRDefault="008F2737" w:rsidP="008F2737">
            <w:pPr>
              <w:pStyle w:val="Sansinterligne"/>
              <w:rPr>
                <w:color w:val="00B050"/>
                <w:sz w:val="18"/>
                <w:szCs w:val="18"/>
                <w:lang w:eastAsia="fr-FR"/>
              </w:rPr>
            </w:pP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D5A05" w:rsidRDefault="008F2737" w:rsidP="008F2737">
            <w:pPr>
              <w:pStyle w:val="Sansinterligne"/>
              <w:rPr>
                <w:color w:val="00B050"/>
                <w:sz w:val="18"/>
                <w:szCs w:val="18"/>
              </w:rPr>
            </w:pPr>
            <w:r w:rsidRPr="003D5A05">
              <w:rPr>
                <w:color w:val="00B050"/>
                <w:sz w:val="18"/>
                <w:szCs w:val="18"/>
              </w:rPr>
              <w:t>Professeurs HG.EMC</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2737" w:rsidRPr="003D5A05" w:rsidRDefault="008F2737" w:rsidP="008F2737">
            <w:pPr>
              <w:pStyle w:val="Sansinterligne"/>
              <w:rPr>
                <w:color w:val="00B050"/>
                <w:sz w:val="18"/>
                <w:szCs w:val="18"/>
              </w:rPr>
            </w:pPr>
          </w:p>
        </w:tc>
      </w:tr>
      <w:tr w:rsidR="008F2737"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Pr="00300AD2" w:rsidRDefault="008F2737" w:rsidP="008F2737">
            <w:pPr>
              <w:pStyle w:val="Sansinterligne"/>
              <w:rPr>
                <w:b/>
                <w:color w:val="1F497D" w:themeColor="text2"/>
                <w:lang w:eastAsia="fr-FR"/>
              </w:rPr>
            </w:pPr>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00AD2" w:rsidRDefault="008F2737" w:rsidP="008F2737">
            <w:pPr>
              <w:pStyle w:val="Sansinterligne"/>
              <w:rPr>
                <w:i/>
                <w:color w:val="1F497D" w:themeColor="text2"/>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00AD2" w:rsidRDefault="008F2737" w:rsidP="008F2737">
            <w:pPr>
              <w:pStyle w:val="Sansinterligne"/>
              <w:rPr>
                <w:i/>
                <w:color w:val="1F497D" w:themeColor="text2"/>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Pr="00300AD2" w:rsidRDefault="008F2737" w:rsidP="008F2737">
            <w:pPr>
              <w:pStyle w:val="Sansinterligne"/>
              <w:rPr>
                <w:color w:val="1F497D" w:themeColor="text2"/>
                <w:sz w:val="18"/>
                <w:szCs w:val="18"/>
                <w:lang w:eastAsia="fr-FR"/>
              </w:rPr>
            </w:pP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300AD2" w:rsidRDefault="008F2737" w:rsidP="008F2737">
            <w:pPr>
              <w:pStyle w:val="Sansinterligne"/>
              <w:rPr>
                <w:rFonts w:ascii="Segoe UI Symbol" w:hAnsi="Segoe UI Symbol"/>
                <w:color w:val="1F497D" w:themeColor="text2"/>
                <w:sz w:val="18"/>
                <w:szCs w:val="18"/>
              </w:rPr>
            </w:pP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2737" w:rsidRPr="00300AD2" w:rsidRDefault="008F2737" w:rsidP="008F2737">
            <w:pPr>
              <w:pStyle w:val="Sansinterligne"/>
              <w:rPr>
                <w:color w:val="1F497D" w:themeColor="text2"/>
                <w:sz w:val="18"/>
                <w:szCs w:val="18"/>
              </w:rPr>
            </w:pPr>
          </w:p>
        </w:tc>
      </w:tr>
      <w:tr w:rsidR="008F2737" w:rsidRPr="00087311" w:rsidTr="00612BB7">
        <w:trPr>
          <w:trHeight w:val="391"/>
          <w:tblCellSpacing w:w="0" w:type="dxa"/>
        </w:trPr>
        <w:tc>
          <w:tcPr>
            <w:tcW w:w="2402"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Pr="00F728A4" w:rsidRDefault="008F2737" w:rsidP="008F2737">
            <w:pPr>
              <w:pStyle w:val="Sansinterligne"/>
              <w:rPr>
                <w:b/>
                <w:color w:val="00B050"/>
                <w:lang w:eastAsia="fr-FR"/>
              </w:rPr>
            </w:pPr>
            <w:r w:rsidRPr="00F728A4">
              <w:rPr>
                <w:b/>
                <w:color w:val="00B050"/>
                <w:lang w:eastAsia="fr-FR"/>
              </w:rPr>
              <w:t xml:space="preserve">Atelier </w:t>
            </w:r>
            <w:r>
              <w:rPr>
                <w:b/>
                <w:color w:val="00B050"/>
                <w:lang w:eastAsia="fr-FR"/>
              </w:rPr>
              <w:t>…</w:t>
            </w:r>
          </w:p>
        </w:tc>
        <w:tc>
          <w:tcPr>
            <w:tcW w:w="326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F728A4" w:rsidRDefault="008F2737" w:rsidP="008F2737">
            <w:pPr>
              <w:pStyle w:val="Sansinterligne"/>
              <w:rPr>
                <w:i/>
                <w:color w:val="00B050"/>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F728A4" w:rsidRDefault="008F2737" w:rsidP="008F2737">
            <w:pPr>
              <w:pStyle w:val="Sansinterligne"/>
              <w:rPr>
                <w:i/>
                <w:color w:val="00B050"/>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8F2737" w:rsidRPr="00F728A4" w:rsidRDefault="008F2737" w:rsidP="008F2737">
            <w:pPr>
              <w:pStyle w:val="Sansinterligne"/>
              <w:rPr>
                <w:color w:val="00B050"/>
                <w:sz w:val="18"/>
                <w:szCs w:val="18"/>
                <w:lang w:eastAsia="fr-FR"/>
              </w:rPr>
            </w:pPr>
            <w:r w:rsidRPr="00F728A4">
              <w:rPr>
                <w:color w:val="00B050"/>
                <w:sz w:val="18"/>
                <w:szCs w:val="18"/>
                <w:lang w:eastAsia="fr-FR"/>
              </w:rPr>
              <w:t>Elèves volontaires</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F2737" w:rsidRPr="00F728A4" w:rsidRDefault="008F2737" w:rsidP="008F2737">
            <w:pPr>
              <w:pStyle w:val="Sansinterligne"/>
              <w:rPr>
                <w:color w:val="00B050"/>
                <w:sz w:val="18"/>
                <w:szCs w:val="18"/>
              </w:rPr>
            </w:pPr>
            <w:r w:rsidRPr="00F728A4">
              <w:rPr>
                <w:color w:val="00B050"/>
                <w:sz w:val="18"/>
                <w:szCs w:val="18"/>
              </w:rPr>
              <w:t>Professeure documentaliste</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2737" w:rsidRPr="00F728A4" w:rsidRDefault="008F2737" w:rsidP="008F2737">
            <w:pPr>
              <w:pStyle w:val="Sansinterligne"/>
              <w:rPr>
                <w:color w:val="00B050"/>
                <w:sz w:val="18"/>
                <w:szCs w:val="18"/>
              </w:rPr>
            </w:pPr>
            <w:r w:rsidRPr="00F728A4">
              <w:rPr>
                <w:color w:val="00B050"/>
                <w:sz w:val="18"/>
                <w:szCs w:val="18"/>
              </w:rPr>
              <w:t>Chaque jeudi (13h00)</w:t>
            </w:r>
          </w:p>
          <w:p w:rsidR="008F2737" w:rsidRPr="00F728A4" w:rsidRDefault="008F2737" w:rsidP="008F2737">
            <w:pPr>
              <w:pStyle w:val="Sansinterligne"/>
              <w:rPr>
                <w:color w:val="00B050"/>
                <w:sz w:val="18"/>
                <w:szCs w:val="18"/>
              </w:rPr>
            </w:pPr>
          </w:p>
        </w:tc>
      </w:tr>
    </w:tbl>
    <w:p w:rsidR="00225894" w:rsidRDefault="00225894" w:rsidP="00303D96">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225894" w:rsidRDefault="00225894" w:rsidP="00303D96">
      <w:pPr>
        <w:spacing w:before="100" w:beforeAutospacing="1" w:after="0" w:line="240" w:lineRule="auto"/>
        <w:jc w:val="center"/>
        <w:rPr>
          <w:rFonts w:ascii="Arial Narrow" w:eastAsia="Times New Roman" w:hAnsi="Arial Narrow" w:cs="Times New Roman"/>
          <w:b/>
          <w:bCs/>
          <w:color w:val="000000"/>
          <w:sz w:val="52"/>
          <w:szCs w:val="52"/>
          <w:u w:val="single"/>
          <w:lang w:eastAsia="fr-FR"/>
        </w:rPr>
      </w:pPr>
    </w:p>
    <w:p w:rsidR="002A2AD3" w:rsidRDefault="002A2AD3" w:rsidP="00022ED3">
      <w:pPr>
        <w:spacing w:before="100" w:beforeAutospacing="1" w:after="0" w:line="240" w:lineRule="auto"/>
        <w:rPr>
          <w:rFonts w:ascii="Arial Narrow" w:eastAsia="Times New Roman" w:hAnsi="Arial Narrow" w:cs="Times New Roman"/>
          <w:b/>
          <w:bCs/>
          <w:color w:val="000000"/>
          <w:sz w:val="52"/>
          <w:szCs w:val="52"/>
          <w:u w:val="single"/>
          <w:lang w:eastAsia="fr-FR"/>
        </w:rPr>
      </w:pPr>
    </w:p>
    <w:p w:rsidR="00AE04F3" w:rsidRDefault="00AE04F3" w:rsidP="00022ED3">
      <w:pPr>
        <w:spacing w:before="100" w:beforeAutospacing="1" w:after="0" w:line="240" w:lineRule="auto"/>
        <w:rPr>
          <w:rFonts w:ascii="Arial Narrow" w:eastAsia="Times New Roman" w:hAnsi="Arial Narrow" w:cs="Times New Roman"/>
          <w:b/>
          <w:bCs/>
          <w:color w:val="000000"/>
          <w:sz w:val="52"/>
          <w:szCs w:val="52"/>
          <w:u w:val="single"/>
          <w:lang w:eastAsia="fr-FR"/>
        </w:rPr>
      </w:pPr>
    </w:p>
    <w:p w:rsidR="00352C6C" w:rsidRPr="001376FA" w:rsidRDefault="00352C6C" w:rsidP="00303D96">
      <w:pPr>
        <w:spacing w:before="100" w:beforeAutospacing="1" w:after="0" w:line="240" w:lineRule="auto"/>
        <w:jc w:val="center"/>
        <w:rPr>
          <w:rFonts w:ascii="Arial Narrow" w:eastAsia="Times New Roman" w:hAnsi="Arial Narrow" w:cs="Times New Roman"/>
          <w:color w:val="000000"/>
          <w:sz w:val="24"/>
          <w:szCs w:val="24"/>
          <w:lang w:eastAsia="fr-FR"/>
        </w:rPr>
      </w:pPr>
      <w:r w:rsidRPr="00B56959">
        <w:rPr>
          <w:rFonts w:ascii="Arial Narrow" w:eastAsia="Times New Roman" w:hAnsi="Arial Narrow" w:cs="Times New Roman"/>
          <w:b/>
          <w:bCs/>
          <w:color w:val="000000"/>
          <w:sz w:val="52"/>
          <w:szCs w:val="52"/>
          <w:u w:val="single"/>
          <w:lang w:eastAsia="fr-FR"/>
        </w:rPr>
        <w:t>PARCOURS INCLUSIF</w:t>
      </w:r>
    </w:p>
    <w:p w:rsidR="00352C6C" w:rsidRPr="00087311" w:rsidRDefault="00352C6C" w:rsidP="00352C6C">
      <w:pPr>
        <w:pStyle w:val="Sansinterligne"/>
        <w:rPr>
          <w:lang w:eastAsia="fr-FR"/>
        </w:rPr>
      </w:pPr>
    </w:p>
    <w:tbl>
      <w:tblPr>
        <w:tblW w:w="15360" w:type="dxa"/>
        <w:tblCellSpacing w:w="0" w:type="dxa"/>
        <w:tblCellMar>
          <w:top w:w="108" w:type="dxa"/>
          <w:bottom w:w="108" w:type="dxa"/>
        </w:tblCellMar>
        <w:tblLook w:val="04A0" w:firstRow="1" w:lastRow="0" w:firstColumn="1" w:lastColumn="0" w:noHBand="0" w:noVBand="1"/>
      </w:tblPr>
      <w:tblGrid>
        <w:gridCol w:w="2290"/>
        <w:gridCol w:w="3379"/>
        <w:gridCol w:w="3384"/>
        <w:gridCol w:w="1376"/>
        <w:gridCol w:w="2717"/>
        <w:gridCol w:w="2214"/>
      </w:tblGrid>
      <w:tr w:rsidR="00352C6C"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Intitulés</w:t>
            </w:r>
          </w:p>
        </w:tc>
        <w:tc>
          <w:tcPr>
            <w:tcW w:w="3379"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Pr>
                <w:lang w:eastAsia="fr-FR"/>
              </w:rPr>
              <w:t>Axes du Projet d’Etablissement</w:t>
            </w:r>
          </w:p>
        </w:tc>
        <w:tc>
          <w:tcPr>
            <w:tcW w:w="3384"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Objectifs</w:t>
            </w:r>
          </w:p>
        </w:tc>
        <w:tc>
          <w:tcPr>
            <w:tcW w:w="1376"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Classes</w:t>
            </w:r>
          </w:p>
        </w:tc>
        <w:tc>
          <w:tcPr>
            <w:tcW w:w="2717" w:type="dxa"/>
            <w:tcBorders>
              <w:top w:val="single" w:sz="6" w:space="0" w:color="000000"/>
              <w:left w:val="single" w:sz="6" w:space="0" w:color="000000"/>
              <w:bottom w:val="single" w:sz="6" w:space="0" w:color="000000"/>
              <w:right w:val="nil"/>
            </w:tcBorders>
            <w:shd w:val="clear" w:color="auto" w:fill="B2B2B2"/>
            <w:tcMar>
              <w:top w:w="0" w:type="dxa"/>
              <w:left w:w="108" w:type="dxa"/>
              <w:bottom w:w="0" w:type="dxa"/>
              <w:right w:w="0" w:type="dxa"/>
            </w:tcMar>
            <w:hideMark/>
          </w:tcPr>
          <w:p w:rsidR="00352C6C" w:rsidRPr="00087311" w:rsidRDefault="00352C6C" w:rsidP="00013B24">
            <w:pPr>
              <w:pStyle w:val="Sansinterligne"/>
              <w:rPr>
                <w:lang w:eastAsia="fr-FR"/>
              </w:rPr>
            </w:pPr>
            <w:r w:rsidRPr="00087311">
              <w:rPr>
                <w:lang w:eastAsia="fr-FR"/>
              </w:rPr>
              <w:t>Personnel référent / Intervenants</w:t>
            </w:r>
          </w:p>
        </w:tc>
        <w:tc>
          <w:tcPr>
            <w:tcW w:w="2214" w:type="dxa"/>
            <w:tcBorders>
              <w:top w:val="single" w:sz="6" w:space="0" w:color="000000"/>
              <w:left w:val="single" w:sz="6" w:space="0" w:color="000000"/>
              <w:bottom w:val="single" w:sz="6" w:space="0" w:color="000000"/>
              <w:right w:val="single" w:sz="6" w:space="0" w:color="000000"/>
            </w:tcBorders>
            <w:shd w:val="clear" w:color="auto" w:fill="B2B2B2"/>
            <w:tcMar>
              <w:top w:w="0" w:type="dxa"/>
              <w:left w:w="108" w:type="dxa"/>
              <w:bottom w:w="0" w:type="dxa"/>
              <w:right w:w="108" w:type="dxa"/>
            </w:tcMar>
            <w:hideMark/>
          </w:tcPr>
          <w:p w:rsidR="00352C6C" w:rsidRPr="00087311" w:rsidRDefault="00352C6C" w:rsidP="00013B24">
            <w:pPr>
              <w:pStyle w:val="Sansinterligne"/>
              <w:rPr>
                <w:lang w:eastAsia="fr-FR"/>
              </w:rPr>
            </w:pPr>
            <w:r w:rsidRPr="00087311">
              <w:rPr>
                <w:lang w:eastAsia="fr-FR"/>
              </w:rPr>
              <w:t>Calendrier</w:t>
            </w:r>
          </w:p>
        </w:tc>
      </w:tr>
      <w:tr w:rsidR="003D5A05"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D5A05" w:rsidRPr="00F25D84" w:rsidRDefault="003D5A05" w:rsidP="00F25D84">
            <w:pPr>
              <w:pStyle w:val="Sansinterligne"/>
              <w:rPr>
                <w:b/>
                <w:color w:val="FF0000"/>
              </w:rPr>
            </w:pPr>
            <w:r w:rsidRPr="00F25D84">
              <w:rPr>
                <w:b/>
                <w:color w:val="FF0000"/>
              </w:rPr>
              <w:t>Journée d’intégration 6</w:t>
            </w:r>
            <w:r w:rsidRPr="00F25D84">
              <w:rPr>
                <w:b/>
                <w:color w:val="FF0000"/>
                <w:vertAlign w:val="superscript"/>
              </w:rPr>
              <w:t>ème</w:t>
            </w:r>
            <w:r w:rsidR="00F25D84" w:rsidRPr="00F25D84">
              <w:rPr>
                <w:b/>
                <w:color w:val="FF0000"/>
              </w:rPr>
              <w:t> </w:t>
            </w: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D5A05" w:rsidRPr="00F25D84" w:rsidRDefault="003D5A05" w:rsidP="00013B24">
            <w:pPr>
              <w:pStyle w:val="Sansinterligne"/>
              <w:rPr>
                <w:i/>
                <w:color w:val="FF0000"/>
                <w:sz w:val="18"/>
                <w:szCs w:val="18"/>
              </w:rPr>
            </w:pPr>
            <w:r w:rsidRPr="00F25D84">
              <w:rPr>
                <w:i/>
                <w:color w:val="FF0000"/>
                <w:sz w:val="18"/>
                <w:szCs w:val="18"/>
              </w:rPr>
              <w:t>Favoriser l’apprentissage de la responsabilité de chacun au regard de l’intégration d’un camarade de classe</w:t>
            </w: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D5A05" w:rsidRPr="00F25D84" w:rsidRDefault="003D5A05" w:rsidP="00104012">
            <w:pPr>
              <w:pStyle w:val="Sansinterligne"/>
              <w:rPr>
                <w:i/>
                <w:color w:val="FF0000"/>
                <w:sz w:val="18"/>
                <w:szCs w:val="18"/>
              </w:rPr>
            </w:pPr>
            <w:r w:rsidRPr="00F25D84">
              <w:rPr>
                <w:i/>
                <w:color w:val="FF0000"/>
                <w:sz w:val="18"/>
                <w:szCs w:val="18"/>
              </w:rPr>
              <w:t>Proposer aux futurs élèves du collège de se découvrir dans un environnement différent dans une approche bienveillante au travers d’activités sportives</w:t>
            </w: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D5A05" w:rsidRPr="00F25D84" w:rsidRDefault="003D5A05" w:rsidP="00013B24">
            <w:pPr>
              <w:pStyle w:val="Sansinterligne"/>
              <w:rPr>
                <w:color w:val="FF0000"/>
                <w:sz w:val="18"/>
                <w:szCs w:val="18"/>
              </w:rPr>
            </w:pPr>
            <w:r w:rsidRPr="00F25D84">
              <w:rPr>
                <w:color w:val="FF0000"/>
                <w:sz w:val="18"/>
                <w:szCs w:val="18"/>
              </w:rPr>
              <w:t>Niveau 6</w:t>
            </w:r>
            <w:r w:rsidRPr="00F25D84">
              <w:rPr>
                <w:color w:val="FF0000"/>
                <w:sz w:val="18"/>
                <w:szCs w:val="18"/>
                <w:lang w:eastAsia="fr-FR"/>
              </w:rPr>
              <w:t>°</w:t>
            </w: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D5A05" w:rsidRPr="00F25D84" w:rsidRDefault="003D5A05" w:rsidP="00013B24">
            <w:pPr>
              <w:pStyle w:val="Sansinterligne"/>
              <w:rPr>
                <w:color w:val="FF0000"/>
                <w:sz w:val="18"/>
                <w:szCs w:val="18"/>
              </w:rPr>
            </w:pPr>
            <w:r w:rsidRPr="00F25D84">
              <w:rPr>
                <w:color w:val="FF0000"/>
                <w:sz w:val="18"/>
                <w:szCs w:val="18"/>
              </w:rPr>
              <w:t>Equipe enseignants EPS</w:t>
            </w: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D5A05" w:rsidRPr="00F25D84" w:rsidRDefault="003D5A05" w:rsidP="00013B24">
            <w:pPr>
              <w:pStyle w:val="Sansinterligne"/>
              <w:rPr>
                <w:color w:val="FF0000"/>
                <w:sz w:val="18"/>
                <w:szCs w:val="18"/>
              </w:rPr>
            </w:pPr>
            <w:r w:rsidRPr="00F25D84">
              <w:rPr>
                <w:color w:val="FF0000"/>
                <w:sz w:val="18"/>
                <w:szCs w:val="18"/>
              </w:rPr>
              <w:t>Mardi 24 septembre 2019</w:t>
            </w:r>
          </w:p>
        </w:tc>
      </w:tr>
      <w:tr w:rsidR="003D5A05" w:rsidRPr="00087311" w:rsidTr="00013B24">
        <w:trPr>
          <w:tblCellSpacing w:w="0" w:type="dxa"/>
        </w:trPr>
        <w:tc>
          <w:tcPr>
            <w:tcW w:w="2290"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D5A05" w:rsidRDefault="003D5A05" w:rsidP="003D5A05">
            <w:pPr>
              <w:pStyle w:val="Sansinterligne"/>
              <w:rPr>
                <w:b/>
              </w:rPr>
            </w:pPr>
          </w:p>
        </w:tc>
        <w:tc>
          <w:tcPr>
            <w:tcW w:w="337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D5A05" w:rsidRDefault="003D5A05" w:rsidP="003D5A05">
            <w:pPr>
              <w:pStyle w:val="Sansinterligne"/>
              <w:rPr>
                <w:i/>
                <w:sz w:val="18"/>
                <w:szCs w:val="18"/>
              </w:rPr>
            </w:pPr>
          </w:p>
        </w:tc>
        <w:tc>
          <w:tcPr>
            <w:tcW w:w="338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D5A05" w:rsidRDefault="003D5A05" w:rsidP="003D5A05">
            <w:pPr>
              <w:pStyle w:val="Sansinterligne"/>
              <w:rPr>
                <w:i/>
                <w:sz w:val="18"/>
                <w:szCs w:val="18"/>
              </w:rPr>
            </w:pPr>
          </w:p>
        </w:tc>
        <w:tc>
          <w:tcPr>
            <w:tcW w:w="1376" w:type="dxa"/>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0" w:type="dxa"/>
            </w:tcMar>
          </w:tcPr>
          <w:p w:rsidR="003D5A05" w:rsidRDefault="003D5A05" w:rsidP="003D5A05">
            <w:pPr>
              <w:pStyle w:val="Sansinterligne"/>
              <w:rPr>
                <w:sz w:val="18"/>
                <w:szCs w:val="18"/>
              </w:rPr>
            </w:pPr>
          </w:p>
        </w:tc>
        <w:tc>
          <w:tcPr>
            <w:tcW w:w="271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D5A05" w:rsidRDefault="003D5A05" w:rsidP="003D5A05">
            <w:pPr>
              <w:pStyle w:val="Sansinterligne"/>
              <w:rPr>
                <w:sz w:val="18"/>
                <w:szCs w:val="18"/>
              </w:rPr>
            </w:pPr>
          </w:p>
        </w:tc>
        <w:tc>
          <w:tcPr>
            <w:tcW w:w="2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D5A05" w:rsidRDefault="003D5A05" w:rsidP="003D5A05">
            <w:pPr>
              <w:pStyle w:val="Sansinterligne"/>
              <w:rPr>
                <w:sz w:val="18"/>
                <w:szCs w:val="18"/>
              </w:rPr>
            </w:pPr>
          </w:p>
        </w:tc>
      </w:tr>
    </w:tbl>
    <w:p w:rsidR="00B1585C" w:rsidRDefault="00B1585C" w:rsidP="00221FF0">
      <w:pPr>
        <w:spacing w:before="100" w:beforeAutospacing="1" w:after="0" w:line="240" w:lineRule="auto"/>
        <w:rPr>
          <w:rFonts w:ascii="Times New Roman" w:eastAsia="Times New Roman" w:hAnsi="Times New Roman" w:cs="Times New Roman"/>
          <w:b/>
          <w:bCs/>
          <w:color w:val="000000"/>
          <w:sz w:val="52"/>
          <w:szCs w:val="52"/>
          <w:u w:val="single"/>
          <w:lang w:eastAsia="fr-FR"/>
        </w:rPr>
      </w:pPr>
    </w:p>
    <w:sectPr w:rsidR="00B1585C" w:rsidSect="008938C5">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C79"/>
    <w:multiLevelType w:val="multilevel"/>
    <w:tmpl w:val="5D8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116E5"/>
    <w:multiLevelType w:val="multilevel"/>
    <w:tmpl w:val="F0E6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43A88"/>
    <w:multiLevelType w:val="multilevel"/>
    <w:tmpl w:val="5F0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54CF8"/>
    <w:multiLevelType w:val="multilevel"/>
    <w:tmpl w:val="FFA6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254AE"/>
    <w:multiLevelType w:val="multilevel"/>
    <w:tmpl w:val="9BD0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335A1"/>
    <w:multiLevelType w:val="hybridMultilevel"/>
    <w:tmpl w:val="483C7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B0509D"/>
    <w:multiLevelType w:val="hybridMultilevel"/>
    <w:tmpl w:val="E0FA6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7326B6"/>
    <w:multiLevelType w:val="hybridMultilevel"/>
    <w:tmpl w:val="B6A0A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BC6325"/>
    <w:multiLevelType w:val="multilevel"/>
    <w:tmpl w:val="91D0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21FBE"/>
    <w:multiLevelType w:val="multilevel"/>
    <w:tmpl w:val="FE18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74D47"/>
    <w:multiLevelType w:val="multilevel"/>
    <w:tmpl w:val="B74C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A059A"/>
    <w:multiLevelType w:val="multilevel"/>
    <w:tmpl w:val="256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32777"/>
    <w:multiLevelType w:val="multilevel"/>
    <w:tmpl w:val="58B4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B03D8"/>
    <w:multiLevelType w:val="multilevel"/>
    <w:tmpl w:val="3A4C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42959"/>
    <w:multiLevelType w:val="multilevel"/>
    <w:tmpl w:val="05B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102EA"/>
    <w:multiLevelType w:val="hybridMultilevel"/>
    <w:tmpl w:val="05E2F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807A9D"/>
    <w:multiLevelType w:val="hybridMultilevel"/>
    <w:tmpl w:val="51A0C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364EC9"/>
    <w:multiLevelType w:val="multilevel"/>
    <w:tmpl w:val="9788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57003"/>
    <w:multiLevelType w:val="multilevel"/>
    <w:tmpl w:val="F276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26E48"/>
    <w:multiLevelType w:val="multilevel"/>
    <w:tmpl w:val="406C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D6FD6"/>
    <w:multiLevelType w:val="multilevel"/>
    <w:tmpl w:val="7D10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65A03"/>
    <w:multiLevelType w:val="multilevel"/>
    <w:tmpl w:val="C6C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004E2"/>
    <w:multiLevelType w:val="multilevel"/>
    <w:tmpl w:val="F1DE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41F9B"/>
    <w:multiLevelType w:val="multilevel"/>
    <w:tmpl w:val="6A28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714554"/>
    <w:multiLevelType w:val="multilevel"/>
    <w:tmpl w:val="CB40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07D47"/>
    <w:multiLevelType w:val="hybridMultilevel"/>
    <w:tmpl w:val="F252E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FB1436"/>
    <w:multiLevelType w:val="multilevel"/>
    <w:tmpl w:val="38B8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A04C7C"/>
    <w:multiLevelType w:val="multilevel"/>
    <w:tmpl w:val="E6C6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D1978"/>
    <w:multiLevelType w:val="multilevel"/>
    <w:tmpl w:val="AB96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B25BA"/>
    <w:multiLevelType w:val="multilevel"/>
    <w:tmpl w:val="0B68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502C8"/>
    <w:multiLevelType w:val="hybridMultilevel"/>
    <w:tmpl w:val="4D342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3A206F"/>
    <w:multiLevelType w:val="multilevel"/>
    <w:tmpl w:val="9EC6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24348"/>
    <w:multiLevelType w:val="hybridMultilevel"/>
    <w:tmpl w:val="BD560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A139F2"/>
    <w:multiLevelType w:val="multilevel"/>
    <w:tmpl w:val="7034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74898"/>
    <w:multiLevelType w:val="multilevel"/>
    <w:tmpl w:val="468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037868"/>
    <w:multiLevelType w:val="multilevel"/>
    <w:tmpl w:val="1622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8E1B58"/>
    <w:multiLevelType w:val="multilevel"/>
    <w:tmpl w:val="8AAE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A5C1E"/>
    <w:multiLevelType w:val="multilevel"/>
    <w:tmpl w:val="850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53274"/>
    <w:multiLevelType w:val="multilevel"/>
    <w:tmpl w:val="97D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9C7DA0"/>
    <w:multiLevelType w:val="multilevel"/>
    <w:tmpl w:val="7F04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CC370C"/>
    <w:multiLevelType w:val="multilevel"/>
    <w:tmpl w:val="F34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3321A6"/>
    <w:multiLevelType w:val="multilevel"/>
    <w:tmpl w:val="1006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0149F"/>
    <w:multiLevelType w:val="hybridMultilevel"/>
    <w:tmpl w:val="8390D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A4626B"/>
    <w:multiLevelType w:val="hybridMultilevel"/>
    <w:tmpl w:val="63483096"/>
    <w:lvl w:ilvl="0" w:tplc="64D49B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F5720C6"/>
    <w:multiLevelType w:val="hybridMultilevel"/>
    <w:tmpl w:val="03C61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074857"/>
    <w:multiLevelType w:val="multilevel"/>
    <w:tmpl w:val="EF18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52EA6"/>
    <w:multiLevelType w:val="multilevel"/>
    <w:tmpl w:val="C6AC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90654"/>
    <w:multiLevelType w:val="multilevel"/>
    <w:tmpl w:val="D84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D7520C"/>
    <w:multiLevelType w:val="multilevel"/>
    <w:tmpl w:val="B8DA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621BF6"/>
    <w:multiLevelType w:val="hybridMultilevel"/>
    <w:tmpl w:val="E1D0A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47"/>
  </w:num>
  <w:num w:numId="5">
    <w:abstractNumId w:val="26"/>
  </w:num>
  <w:num w:numId="6">
    <w:abstractNumId w:val="17"/>
  </w:num>
  <w:num w:numId="7">
    <w:abstractNumId w:val="1"/>
  </w:num>
  <w:num w:numId="8">
    <w:abstractNumId w:val="8"/>
  </w:num>
  <w:num w:numId="9">
    <w:abstractNumId w:val="35"/>
  </w:num>
  <w:num w:numId="10">
    <w:abstractNumId w:val="46"/>
  </w:num>
  <w:num w:numId="11">
    <w:abstractNumId w:val="13"/>
  </w:num>
  <w:num w:numId="12">
    <w:abstractNumId w:val="2"/>
  </w:num>
  <w:num w:numId="13">
    <w:abstractNumId w:val="38"/>
  </w:num>
  <w:num w:numId="14">
    <w:abstractNumId w:val="20"/>
  </w:num>
  <w:num w:numId="15">
    <w:abstractNumId w:val="21"/>
  </w:num>
  <w:num w:numId="16">
    <w:abstractNumId w:val="29"/>
  </w:num>
  <w:num w:numId="17">
    <w:abstractNumId w:val="37"/>
  </w:num>
  <w:num w:numId="18">
    <w:abstractNumId w:val="43"/>
  </w:num>
  <w:num w:numId="19">
    <w:abstractNumId w:val="14"/>
  </w:num>
  <w:num w:numId="20">
    <w:abstractNumId w:val="45"/>
  </w:num>
  <w:num w:numId="21">
    <w:abstractNumId w:val="39"/>
  </w:num>
  <w:num w:numId="22">
    <w:abstractNumId w:val="33"/>
  </w:num>
  <w:num w:numId="23">
    <w:abstractNumId w:val="11"/>
  </w:num>
  <w:num w:numId="24">
    <w:abstractNumId w:val="4"/>
  </w:num>
  <w:num w:numId="25">
    <w:abstractNumId w:val="9"/>
  </w:num>
  <w:num w:numId="26">
    <w:abstractNumId w:val="31"/>
  </w:num>
  <w:num w:numId="27">
    <w:abstractNumId w:val="40"/>
  </w:num>
  <w:num w:numId="28">
    <w:abstractNumId w:val="0"/>
  </w:num>
  <w:num w:numId="29">
    <w:abstractNumId w:val="23"/>
  </w:num>
  <w:num w:numId="30">
    <w:abstractNumId w:val="12"/>
  </w:num>
  <w:num w:numId="31">
    <w:abstractNumId w:val="10"/>
  </w:num>
  <w:num w:numId="32">
    <w:abstractNumId w:val="27"/>
  </w:num>
  <w:num w:numId="33">
    <w:abstractNumId w:val="28"/>
  </w:num>
  <w:num w:numId="34">
    <w:abstractNumId w:val="18"/>
  </w:num>
  <w:num w:numId="35">
    <w:abstractNumId w:val="19"/>
  </w:num>
  <w:num w:numId="36">
    <w:abstractNumId w:val="48"/>
  </w:num>
  <w:num w:numId="37">
    <w:abstractNumId w:val="41"/>
  </w:num>
  <w:num w:numId="38">
    <w:abstractNumId w:val="22"/>
  </w:num>
  <w:num w:numId="39">
    <w:abstractNumId w:val="24"/>
  </w:num>
  <w:num w:numId="40">
    <w:abstractNumId w:val="5"/>
  </w:num>
  <w:num w:numId="41">
    <w:abstractNumId w:val="44"/>
  </w:num>
  <w:num w:numId="42">
    <w:abstractNumId w:val="15"/>
  </w:num>
  <w:num w:numId="43">
    <w:abstractNumId w:val="42"/>
  </w:num>
  <w:num w:numId="44">
    <w:abstractNumId w:val="16"/>
  </w:num>
  <w:num w:numId="45">
    <w:abstractNumId w:val="30"/>
  </w:num>
  <w:num w:numId="46">
    <w:abstractNumId w:val="32"/>
  </w:num>
  <w:num w:numId="47">
    <w:abstractNumId w:val="25"/>
  </w:num>
  <w:num w:numId="48">
    <w:abstractNumId w:val="6"/>
  </w:num>
  <w:num w:numId="49">
    <w:abstractNumId w:val="4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D4"/>
    <w:rsid w:val="00013B24"/>
    <w:rsid w:val="00020D57"/>
    <w:rsid w:val="00022ED3"/>
    <w:rsid w:val="000564C2"/>
    <w:rsid w:val="000737F4"/>
    <w:rsid w:val="00087311"/>
    <w:rsid w:val="000A287C"/>
    <w:rsid w:val="000A3E3C"/>
    <w:rsid w:val="000B60E3"/>
    <w:rsid w:val="000D3F7B"/>
    <w:rsid w:val="000D7A21"/>
    <w:rsid w:val="00104012"/>
    <w:rsid w:val="001105E8"/>
    <w:rsid w:val="00110E71"/>
    <w:rsid w:val="001376FA"/>
    <w:rsid w:val="001629D9"/>
    <w:rsid w:val="00170698"/>
    <w:rsid w:val="001823B6"/>
    <w:rsid w:val="001B3BC2"/>
    <w:rsid w:val="001C4532"/>
    <w:rsid w:val="00221FF0"/>
    <w:rsid w:val="00225894"/>
    <w:rsid w:val="00235338"/>
    <w:rsid w:val="00241F9C"/>
    <w:rsid w:val="00252A17"/>
    <w:rsid w:val="00280154"/>
    <w:rsid w:val="00290542"/>
    <w:rsid w:val="002A2AD3"/>
    <w:rsid w:val="002C3608"/>
    <w:rsid w:val="002C748B"/>
    <w:rsid w:val="002D58B8"/>
    <w:rsid w:val="002D61F6"/>
    <w:rsid w:val="00300AD2"/>
    <w:rsid w:val="00303D1B"/>
    <w:rsid w:val="00303D96"/>
    <w:rsid w:val="00352C6C"/>
    <w:rsid w:val="00353864"/>
    <w:rsid w:val="00385CB3"/>
    <w:rsid w:val="00386DDE"/>
    <w:rsid w:val="003A0D64"/>
    <w:rsid w:val="003B673D"/>
    <w:rsid w:val="003D29A2"/>
    <w:rsid w:val="003D5A05"/>
    <w:rsid w:val="003E1059"/>
    <w:rsid w:val="004032DC"/>
    <w:rsid w:val="00415E84"/>
    <w:rsid w:val="004330B0"/>
    <w:rsid w:val="004465F5"/>
    <w:rsid w:val="00447923"/>
    <w:rsid w:val="00467432"/>
    <w:rsid w:val="004730F4"/>
    <w:rsid w:val="00496730"/>
    <w:rsid w:val="004C0E5E"/>
    <w:rsid w:val="004D28F7"/>
    <w:rsid w:val="004D3129"/>
    <w:rsid w:val="004D590C"/>
    <w:rsid w:val="0051274F"/>
    <w:rsid w:val="0053009D"/>
    <w:rsid w:val="00562933"/>
    <w:rsid w:val="005753AA"/>
    <w:rsid w:val="00585733"/>
    <w:rsid w:val="00593CD2"/>
    <w:rsid w:val="005F78B6"/>
    <w:rsid w:val="00612BB7"/>
    <w:rsid w:val="00614204"/>
    <w:rsid w:val="006274FB"/>
    <w:rsid w:val="00647C41"/>
    <w:rsid w:val="006545B3"/>
    <w:rsid w:val="0068392E"/>
    <w:rsid w:val="006870F4"/>
    <w:rsid w:val="00692C56"/>
    <w:rsid w:val="006C26CB"/>
    <w:rsid w:val="006E784F"/>
    <w:rsid w:val="00722FC8"/>
    <w:rsid w:val="00780C50"/>
    <w:rsid w:val="007845D0"/>
    <w:rsid w:val="00791341"/>
    <w:rsid w:val="007E585A"/>
    <w:rsid w:val="00820CA0"/>
    <w:rsid w:val="00832AA1"/>
    <w:rsid w:val="00851786"/>
    <w:rsid w:val="008639E8"/>
    <w:rsid w:val="00870A59"/>
    <w:rsid w:val="00885DED"/>
    <w:rsid w:val="008938C5"/>
    <w:rsid w:val="008B0BA3"/>
    <w:rsid w:val="008B42B1"/>
    <w:rsid w:val="008C4BC8"/>
    <w:rsid w:val="008D73BD"/>
    <w:rsid w:val="008E134E"/>
    <w:rsid w:val="008F2737"/>
    <w:rsid w:val="00904725"/>
    <w:rsid w:val="009250CF"/>
    <w:rsid w:val="009420E7"/>
    <w:rsid w:val="009473CC"/>
    <w:rsid w:val="0096659A"/>
    <w:rsid w:val="0097036F"/>
    <w:rsid w:val="0098625E"/>
    <w:rsid w:val="00992D2E"/>
    <w:rsid w:val="00994E27"/>
    <w:rsid w:val="00996481"/>
    <w:rsid w:val="009D0C5A"/>
    <w:rsid w:val="009E0E92"/>
    <w:rsid w:val="00A023B4"/>
    <w:rsid w:val="00A149FD"/>
    <w:rsid w:val="00A52FD1"/>
    <w:rsid w:val="00A8586D"/>
    <w:rsid w:val="00A90FD4"/>
    <w:rsid w:val="00A92E6F"/>
    <w:rsid w:val="00A94DA5"/>
    <w:rsid w:val="00AC60E1"/>
    <w:rsid w:val="00AE04F3"/>
    <w:rsid w:val="00B015D4"/>
    <w:rsid w:val="00B118C1"/>
    <w:rsid w:val="00B1585C"/>
    <w:rsid w:val="00B17B66"/>
    <w:rsid w:val="00B41A71"/>
    <w:rsid w:val="00B44D3E"/>
    <w:rsid w:val="00B53ADA"/>
    <w:rsid w:val="00B56959"/>
    <w:rsid w:val="00B6685B"/>
    <w:rsid w:val="00B940FC"/>
    <w:rsid w:val="00B97033"/>
    <w:rsid w:val="00BA61EA"/>
    <w:rsid w:val="00BE0F63"/>
    <w:rsid w:val="00BE5A59"/>
    <w:rsid w:val="00C00EEE"/>
    <w:rsid w:val="00C15138"/>
    <w:rsid w:val="00C207C3"/>
    <w:rsid w:val="00C20D28"/>
    <w:rsid w:val="00C31B2E"/>
    <w:rsid w:val="00C43B78"/>
    <w:rsid w:val="00C600DA"/>
    <w:rsid w:val="00C85703"/>
    <w:rsid w:val="00C922C6"/>
    <w:rsid w:val="00CD28F8"/>
    <w:rsid w:val="00CD4F4B"/>
    <w:rsid w:val="00D032A5"/>
    <w:rsid w:val="00D10ED9"/>
    <w:rsid w:val="00D44D60"/>
    <w:rsid w:val="00D52487"/>
    <w:rsid w:val="00D56901"/>
    <w:rsid w:val="00D668B2"/>
    <w:rsid w:val="00D701EA"/>
    <w:rsid w:val="00D81CF7"/>
    <w:rsid w:val="00DB388A"/>
    <w:rsid w:val="00DB4271"/>
    <w:rsid w:val="00DF7644"/>
    <w:rsid w:val="00E16BC2"/>
    <w:rsid w:val="00E33510"/>
    <w:rsid w:val="00E34B6B"/>
    <w:rsid w:val="00E47987"/>
    <w:rsid w:val="00E7162E"/>
    <w:rsid w:val="00EA3B1E"/>
    <w:rsid w:val="00EC392C"/>
    <w:rsid w:val="00EC76C5"/>
    <w:rsid w:val="00EE0AAF"/>
    <w:rsid w:val="00EE2A38"/>
    <w:rsid w:val="00F013AA"/>
    <w:rsid w:val="00F25D84"/>
    <w:rsid w:val="00F3576E"/>
    <w:rsid w:val="00F43B7E"/>
    <w:rsid w:val="00F53A04"/>
    <w:rsid w:val="00F540CF"/>
    <w:rsid w:val="00F728A4"/>
    <w:rsid w:val="00F853B7"/>
    <w:rsid w:val="00FD1A1B"/>
    <w:rsid w:val="00FD34D5"/>
    <w:rsid w:val="00FD71E0"/>
    <w:rsid w:val="00FE2CDD"/>
    <w:rsid w:val="00FF2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4537C-49A9-4A18-AD8C-A5C6076E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0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D1A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1A1B"/>
    <w:rPr>
      <w:rFonts w:ascii="Tahoma" w:hAnsi="Tahoma" w:cs="Tahoma"/>
      <w:sz w:val="16"/>
      <w:szCs w:val="16"/>
    </w:rPr>
  </w:style>
  <w:style w:type="character" w:styleId="Lienhypertexte">
    <w:name w:val="Hyperlink"/>
    <w:basedOn w:val="Policepardfaut"/>
    <w:uiPriority w:val="99"/>
    <w:unhideWhenUsed/>
    <w:rsid w:val="0098625E"/>
    <w:rPr>
      <w:color w:val="0000FF" w:themeColor="hyperlink"/>
      <w:u w:val="single"/>
    </w:rPr>
  </w:style>
  <w:style w:type="paragraph" w:customStyle="1" w:styleId="western">
    <w:name w:val="western"/>
    <w:basedOn w:val="Normal"/>
    <w:rsid w:val="00087311"/>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6274FB"/>
    <w:pPr>
      <w:spacing w:after="0" w:line="240" w:lineRule="auto"/>
    </w:pPr>
  </w:style>
  <w:style w:type="paragraph" w:styleId="Paragraphedeliste">
    <w:name w:val="List Paragraph"/>
    <w:basedOn w:val="Normal"/>
    <w:uiPriority w:val="34"/>
    <w:qFormat/>
    <w:rsid w:val="0029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40739">
      <w:bodyDiv w:val="1"/>
      <w:marLeft w:val="0"/>
      <w:marRight w:val="0"/>
      <w:marTop w:val="0"/>
      <w:marBottom w:val="0"/>
      <w:divBdr>
        <w:top w:val="none" w:sz="0" w:space="0" w:color="auto"/>
        <w:left w:val="none" w:sz="0" w:space="0" w:color="auto"/>
        <w:bottom w:val="none" w:sz="0" w:space="0" w:color="auto"/>
        <w:right w:val="none" w:sz="0" w:space="0" w:color="auto"/>
      </w:divBdr>
    </w:div>
    <w:div w:id="569577332">
      <w:bodyDiv w:val="1"/>
      <w:marLeft w:val="0"/>
      <w:marRight w:val="0"/>
      <w:marTop w:val="0"/>
      <w:marBottom w:val="0"/>
      <w:divBdr>
        <w:top w:val="none" w:sz="0" w:space="0" w:color="auto"/>
        <w:left w:val="none" w:sz="0" w:space="0" w:color="auto"/>
        <w:bottom w:val="none" w:sz="0" w:space="0" w:color="auto"/>
        <w:right w:val="none" w:sz="0" w:space="0" w:color="auto"/>
      </w:divBdr>
    </w:div>
    <w:div w:id="1039666720">
      <w:bodyDiv w:val="1"/>
      <w:marLeft w:val="0"/>
      <w:marRight w:val="0"/>
      <w:marTop w:val="0"/>
      <w:marBottom w:val="0"/>
      <w:divBdr>
        <w:top w:val="none" w:sz="0" w:space="0" w:color="auto"/>
        <w:left w:val="none" w:sz="0" w:space="0" w:color="auto"/>
        <w:bottom w:val="none" w:sz="0" w:space="0" w:color="auto"/>
        <w:right w:val="none" w:sz="0" w:space="0" w:color="auto"/>
      </w:divBdr>
    </w:div>
    <w:div w:id="1042098859">
      <w:bodyDiv w:val="1"/>
      <w:marLeft w:val="0"/>
      <w:marRight w:val="0"/>
      <w:marTop w:val="0"/>
      <w:marBottom w:val="0"/>
      <w:divBdr>
        <w:top w:val="none" w:sz="0" w:space="0" w:color="auto"/>
        <w:left w:val="none" w:sz="0" w:space="0" w:color="auto"/>
        <w:bottom w:val="none" w:sz="0" w:space="0" w:color="auto"/>
        <w:right w:val="none" w:sz="0" w:space="0" w:color="auto"/>
      </w:divBdr>
    </w:div>
    <w:div w:id="1526559157">
      <w:bodyDiv w:val="1"/>
      <w:marLeft w:val="0"/>
      <w:marRight w:val="0"/>
      <w:marTop w:val="0"/>
      <w:marBottom w:val="0"/>
      <w:divBdr>
        <w:top w:val="none" w:sz="0" w:space="0" w:color="auto"/>
        <w:left w:val="none" w:sz="0" w:space="0" w:color="auto"/>
        <w:bottom w:val="none" w:sz="0" w:space="0" w:color="auto"/>
        <w:right w:val="none" w:sz="0" w:space="0" w:color="auto"/>
      </w:divBdr>
    </w:div>
    <w:div w:id="1829977503">
      <w:bodyDiv w:val="1"/>
      <w:marLeft w:val="0"/>
      <w:marRight w:val="0"/>
      <w:marTop w:val="0"/>
      <w:marBottom w:val="0"/>
      <w:divBdr>
        <w:top w:val="none" w:sz="0" w:space="0" w:color="auto"/>
        <w:left w:val="none" w:sz="0" w:space="0" w:color="auto"/>
        <w:bottom w:val="none" w:sz="0" w:space="0" w:color="auto"/>
        <w:right w:val="none" w:sz="0" w:space="0" w:color="auto"/>
      </w:divBdr>
    </w:div>
    <w:div w:id="18509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5AF4-ACCE-47EB-8550-5411EF7D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2552</Words>
  <Characters>14039</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padj</dc:creator>
  <cp:lastModifiedBy>adjchef1</cp:lastModifiedBy>
  <cp:revision>2</cp:revision>
  <cp:lastPrinted>2020-11-25T12:30:00Z</cp:lastPrinted>
  <dcterms:created xsi:type="dcterms:W3CDTF">2021-01-11T10:49:00Z</dcterms:created>
  <dcterms:modified xsi:type="dcterms:W3CDTF">2021-01-11T10:49:00Z</dcterms:modified>
</cp:coreProperties>
</file>