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5C" w:rsidRPr="00A0245E" w:rsidRDefault="00F4555C" w:rsidP="00EB0A17">
      <w:pPr>
        <w:jc w:val="center"/>
        <w:rPr>
          <w:b/>
          <w:bCs/>
          <w:sz w:val="72"/>
          <w:szCs w:val="72"/>
          <w:lang w:val="fr-FR"/>
        </w:rPr>
      </w:pPr>
      <w:bookmarkStart w:id="0" w:name="_GoBack"/>
      <w:bookmarkEnd w:id="0"/>
      <w:r w:rsidRPr="00A0245E">
        <w:rPr>
          <w:b/>
          <w:bCs/>
          <w:sz w:val="72"/>
          <w:szCs w:val="72"/>
          <w:lang w:val="fr-FR"/>
        </w:rPr>
        <w:t>JEUX COLLECTIFS</w:t>
      </w:r>
    </w:p>
    <w:tbl>
      <w:tblPr>
        <w:tblStyle w:val="Grilledutableau"/>
        <w:tblW w:w="15068" w:type="dxa"/>
        <w:jc w:val="center"/>
        <w:tblLook w:val="04A0" w:firstRow="1" w:lastRow="0" w:firstColumn="1" w:lastColumn="0" w:noHBand="0" w:noVBand="1"/>
      </w:tblPr>
      <w:tblGrid>
        <w:gridCol w:w="5458"/>
        <w:gridCol w:w="4394"/>
        <w:gridCol w:w="5216"/>
      </w:tblGrid>
      <w:tr w:rsidR="00FE64FE" w:rsidRPr="00414676" w:rsidTr="0001203E">
        <w:trPr>
          <w:trHeight w:val="737"/>
          <w:jc w:val="center"/>
        </w:trPr>
        <w:tc>
          <w:tcPr>
            <w:tcW w:w="5458" w:type="dxa"/>
            <w:shd w:val="clear" w:color="auto" w:fill="FFC000" w:themeFill="accent4"/>
            <w:vAlign w:val="center"/>
          </w:tcPr>
          <w:p w:rsidR="00FE64FE" w:rsidRPr="00B63A2F" w:rsidRDefault="00FE64FE" w:rsidP="00FE64F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B63A2F">
              <w:rPr>
                <w:b/>
                <w:bCs/>
                <w:sz w:val="24"/>
                <w:szCs w:val="24"/>
                <w:lang w:val="fr-FR"/>
              </w:rPr>
              <w:t>N1 L’enseignant utilise le lexique et l’élève comprend</w:t>
            </w:r>
          </w:p>
        </w:tc>
        <w:tc>
          <w:tcPr>
            <w:tcW w:w="4394" w:type="dxa"/>
            <w:shd w:val="clear" w:color="auto" w:fill="FFC000" w:themeFill="accent4"/>
            <w:vAlign w:val="center"/>
          </w:tcPr>
          <w:p w:rsidR="00FE64FE" w:rsidRPr="00B63A2F" w:rsidRDefault="00FE64FE" w:rsidP="00FE64F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B63A2F">
              <w:rPr>
                <w:b/>
                <w:bCs/>
                <w:sz w:val="24"/>
                <w:szCs w:val="24"/>
                <w:lang w:val="fr-FR"/>
              </w:rPr>
              <w:t>N2 L’élève commence à utiliser le lexique en contexte</w:t>
            </w:r>
          </w:p>
        </w:tc>
        <w:tc>
          <w:tcPr>
            <w:tcW w:w="5216" w:type="dxa"/>
            <w:shd w:val="clear" w:color="auto" w:fill="FFC000" w:themeFill="accent4"/>
            <w:vAlign w:val="center"/>
          </w:tcPr>
          <w:p w:rsidR="00FE64FE" w:rsidRPr="00B63A2F" w:rsidRDefault="00FE64FE" w:rsidP="00FE64F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B63A2F">
              <w:rPr>
                <w:b/>
                <w:bCs/>
                <w:sz w:val="24"/>
                <w:szCs w:val="24"/>
                <w:lang w:val="fr-FR"/>
              </w:rPr>
              <w:t>N3 L’élève utilise le lexique à bon escient dans un autre contexte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691"/>
        <w:tblW w:w="15309" w:type="dxa"/>
        <w:tblLook w:val="04A0" w:firstRow="1" w:lastRow="0" w:firstColumn="1" w:lastColumn="0" w:noHBand="0" w:noVBand="1"/>
      </w:tblPr>
      <w:tblGrid>
        <w:gridCol w:w="2547"/>
        <w:gridCol w:w="4116"/>
        <w:gridCol w:w="8646"/>
      </w:tblGrid>
      <w:tr w:rsidR="00FE64FE" w:rsidRPr="00B63A2F" w:rsidTr="00B63A2F">
        <w:trPr>
          <w:trHeight w:val="421"/>
        </w:trPr>
        <w:tc>
          <w:tcPr>
            <w:tcW w:w="15309" w:type="dxa"/>
            <w:gridSpan w:val="3"/>
            <w:shd w:val="clear" w:color="auto" w:fill="B4C6E7" w:themeFill="accent1" w:themeFillTint="66"/>
            <w:vAlign w:val="center"/>
          </w:tcPr>
          <w:p w:rsidR="00FE64FE" w:rsidRPr="00B63A2F" w:rsidRDefault="00FE64FE" w:rsidP="00FE64FE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63A2F">
              <w:rPr>
                <w:b/>
                <w:bCs/>
                <w:sz w:val="28"/>
                <w:szCs w:val="28"/>
                <w:lang w:val="fr-FR"/>
              </w:rPr>
              <w:t>APPRENTISSAGES LEXICAUX</w:t>
            </w:r>
          </w:p>
        </w:tc>
      </w:tr>
      <w:tr w:rsidR="00FE64FE" w:rsidRPr="00414676" w:rsidTr="00FE64FE">
        <w:tc>
          <w:tcPr>
            <w:tcW w:w="2547" w:type="dxa"/>
            <w:shd w:val="clear" w:color="auto" w:fill="auto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Noms </w:t>
            </w:r>
          </w:p>
        </w:tc>
        <w:tc>
          <w:tcPr>
            <w:tcW w:w="12762" w:type="dxa"/>
            <w:gridSpan w:val="2"/>
            <w:shd w:val="clear" w:color="auto" w:fill="auto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 w:rsidRPr="00A0245E">
              <w:rPr>
                <w:rFonts w:ascii="Helvetica" w:hAnsi="Helvetica"/>
                <w:sz w:val="20"/>
                <w:szCs w:val="20"/>
              </w:rPr>
              <w:t xml:space="preserve">Partenaire, adversaire, Attaquant, </w:t>
            </w:r>
            <w:proofErr w:type="spellStart"/>
            <w:r w:rsidRPr="00A0245E">
              <w:rPr>
                <w:rFonts w:ascii="Helvetica" w:hAnsi="Helvetica"/>
                <w:sz w:val="20"/>
                <w:szCs w:val="20"/>
              </w:rPr>
              <w:t>défenseur</w:t>
            </w:r>
            <w:proofErr w:type="spellEnd"/>
            <w:r w:rsidRPr="00A0245E">
              <w:rPr>
                <w:rFonts w:ascii="Helvetica" w:hAnsi="Helvetica"/>
                <w:sz w:val="20"/>
                <w:szCs w:val="20"/>
              </w:rPr>
              <w:t xml:space="preserve">, observateur, arbitre, loup, mouton, prison, refuge, dossards, </w:t>
            </w:r>
            <w:proofErr w:type="spellStart"/>
            <w:r w:rsidRPr="00A0245E">
              <w:rPr>
                <w:rFonts w:ascii="Helvetica" w:hAnsi="Helvetica"/>
                <w:sz w:val="20"/>
                <w:szCs w:val="20"/>
              </w:rPr>
              <w:t>équipes</w:t>
            </w:r>
            <w:proofErr w:type="spellEnd"/>
            <w:r w:rsidRPr="00A0245E">
              <w:rPr>
                <w:rFonts w:ascii="Helvetica" w:hAnsi="Helvetica"/>
                <w:sz w:val="20"/>
                <w:szCs w:val="20"/>
              </w:rPr>
              <w:t>, foulard, plots, camp /terrain / limites, sorties, règles, fautes</w:t>
            </w:r>
          </w:p>
        </w:tc>
      </w:tr>
      <w:tr w:rsidR="00FE64FE" w:rsidRPr="00414676" w:rsidTr="00FE64FE">
        <w:tc>
          <w:tcPr>
            <w:tcW w:w="2547" w:type="dxa"/>
            <w:shd w:val="clear" w:color="auto" w:fill="auto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Verbes </w:t>
            </w:r>
          </w:p>
        </w:tc>
        <w:tc>
          <w:tcPr>
            <w:tcW w:w="12762" w:type="dxa"/>
            <w:gridSpan w:val="2"/>
            <w:shd w:val="clear" w:color="auto" w:fill="auto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 w:rsidRPr="00A0245E">
              <w:rPr>
                <w:rFonts w:ascii="Helvetica" w:hAnsi="Helvetica"/>
                <w:sz w:val="20"/>
                <w:szCs w:val="20"/>
              </w:rPr>
              <w:t xml:space="preserve">Courir, se </w:t>
            </w:r>
            <w:proofErr w:type="spellStart"/>
            <w:r w:rsidRPr="00A0245E">
              <w:rPr>
                <w:rFonts w:ascii="Helvetica" w:hAnsi="Helvetica"/>
                <w:sz w:val="20"/>
                <w:szCs w:val="20"/>
              </w:rPr>
              <w:t>déplacer</w:t>
            </w:r>
            <w:proofErr w:type="spellEnd"/>
            <w:r w:rsidRPr="00A0245E">
              <w:rPr>
                <w:rFonts w:ascii="Helvetica" w:hAnsi="Helvetica"/>
                <w:sz w:val="20"/>
                <w:szCs w:val="20"/>
              </w:rPr>
              <w:t xml:space="preserve">, attraper, prendre, toucher, </w:t>
            </w:r>
            <w:proofErr w:type="spellStart"/>
            <w:r w:rsidRPr="00A0245E">
              <w:rPr>
                <w:rFonts w:ascii="Helvetica" w:hAnsi="Helvetica"/>
                <w:sz w:val="20"/>
                <w:szCs w:val="20"/>
              </w:rPr>
              <w:t>délivrer</w:t>
            </w:r>
            <w:proofErr w:type="spellEnd"/>
            <w:r w:rsidRPr="00A0245E">
              <w:rPr>
                <w:rFonts w:ascii="Helvetica" w:hAnsi="Helvetica"/>
                <w:sz w:val="20"/>
                <w:szCs w:val="20"/>
              </w:rPr>
              <w:t xml:space="preserve">, esquiver, regarder, observer, s’orienter, </w:t>
            </w:r>
            <w:proofErr w:type="spellStart"/>
            <w:r w:rsidRPr="00A0245E">
              <w:rPr>
                <w:rFonts w:ascii="Helvetica" w:hAnsi="Helvetica"/>
                <w:sz w:val="20"/>
                <w:szCs w:val="20"/>
              </w:rPr>
              <w:t>protéger</w:t>
            </w:r>
            <w:proofErr w:type="spellEnd"/>
            <w:r w:rsidRPr="00A0245E">
              <w:rPr>
                <w:rFonts w:ascii="Helvetica" w:hAnsi="Helvetica"/>
                <w:sz w:val="20"/>
                <w:szCs w:val="20"/>
              </w:rPr>
              <w:t xml:space="preserve">, </w:t>
            </w:r>
            <w:proofErr w:type="spellStart"/>
            <w:r w:rsidRPr="00A0245E">
              <w:rPr>
                <w:rFonts w:ascii="Helvetica" w:hAnsi="Helvetica"/>
                <w:sz w:val="20"/>
                <w:szCs w:val="20"/>
              </w:rPr>
              <w:t>défendre</w:t>
            </w:r>
            <w:proofErr w:type="spellEnd"/>
            <w:r w:rsidRPr="00A0245E">
              <w:rPr>
                <w:rFonts w:ascii="Helvetica" w:hAnsi="Helvetica"/>
                <w:sz w:val="20"/>
                <w:szCs w:val="20"/>
              </w:rPr>
              <w:t xml:space="preserve">, bouger, attaquer, feinter, </w:t>
            </w:r>
            <w:proofErr w:type="spellStart"/>
            <w:r w:rsidRPr="00A0245E">
              <w:rPr>
                <w:rFonts w:ascii="Helvetica" w:hAnsi="Helvetica"/>
                <w:sz w:val="20"/>
                <w:szCs w:val="20"/>
              </w:rPr>
              <w:t>éviter</w:t>
            </w:r>
            <w:proofErr w:type="spellEnd"/>
            <w:r w:rsidRPr="00A0245E">
              <w:rPr>
                <w:rFonts w:ascii="Helvetica" w:hAnsi="Helvetica"/>
                <w:sz w:val="20"/>
                <w:szCs w:val="20"/>
              </w:rPr>
              <w:t xml:space="preserve">, se disperser, se </w:t>
            </w:r>
            <w:proofErr w:type="spellStart"/>
            <w:r w:rsidRPr="00A0245E">
              <w:rPr>
                <w:rFonts w:ascii="Helvetica" w:hAnsi="Helvetica"/>
                <w:sz w:val="20"/>
                <w:szCs w:val="20"/>
              </w:rPr>
              <w:t>réfugier</w:t>
            </w:r>
            <w:proofErr w:type="spellEnd"/>
            <w:r w:rsidRPr="00A0245E">
              <w:rPr>
                <w:rFonts w:ascii="Helvetica" w:hAnsi="Helvetica"/>
                <w:sz w:val="20"/>
                <w:szCs w:val="20"/>
              </w:rPr>
              <w:t xml:space="preserve">, se cacher, </w:t>
            </w:r>
            <w:proofErr w:type="spellStart"/>
            <w:r w:rsidRPr="00A0245E">
              <w:rPr>
                <w:rFonts w:ascii="Helvetica" w:hAnsi="Helvetica"/>
                <w:sz w:val="20"/>
                <w:szCs w:val="20"/>
              </w:rPr>
              <w:t>accélérer</w:t>
            </w:r>
            <w:proofErr w:type="spellEnd"/>
            <w:r w:rsidRPr="00A0245E">
              <w:rPr>
                <w:rFonts w:ascii="Helvetica" w:hAnsi="Helvetica"/>
                <w:sz w:val="20"/>
                <w:szCs w:val="20"/>
              </w:rPr>
              <w:t xml:space="preserve">, entrer/sortir, guetter, surveiller, encercler, gagner, perdre, </w:t>
            </w:r>
          </w:p>
        </w:tc>
      </w:tr>
      <w:tr w:rsidR="00FE64FE" w:rsidRPr="00414676" w:rsidTr="00FE64FE">
        <w:tc>
          <w:tcPr>
            <w:tcW w:w="2547" w:type="dxa"/>
            <w:shd w:val="clear" w:color="auto" w:fill="auto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Adjectifs </w:t>
            </w:r>
          </w:p>
        </w:tc>
        <w:tc>
          <w:tcPr>
            <w:tcW w:w="12762" w:type="dxa"/>
            <w:gridSpan w:val="2"/>
            <w:shd w:val="clear" w:color="auto" w:fill="auto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sz w:val="20"/>
                <w:szCs w:val="20"/>
              </w:rPr>
              <w:t>Facile/difficile, dur, rusé, malin, rapide/lent</w:t>
            </w:r>
          </w:p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 w:rsidRPr="00A0245E">
              <w:rPr>
                <w:rFonts w:ascii="Helvetica" w:hAnsi="Helvetica"/>
                <w:sz w:val="20"/>
                <w:szCs w:val="20"/>
              </w:rPr>
              <w:t xml:space="preserve">Avant, </w:t>
            </w:r>
            <w:proofErr w:type="spellStart"/>
            <w:r w:rsidRPr="00A0245E">
              <w:rPr>
                <w:rFonts w:ascii="Helvetica" w:hAnsi="Helvetica"/>
                <w:sz w:val="20"/>
                <w:szCs w:val="20"/>
              </w:rPr>
              <w:t>après</w:t>
            </w:r>
            <w:proofErr w:type="spellEnd"/>
            <w:r w:rsidRPr="00A0245E">
              <w:rPr>
                <w:rFonts w:ascii="Helvetica" w:hAnsi="Helvetica"/>
                <w:sz w:val="20"/>
                <w:szCs w:val="20"/>
              </w:rPr>
              <w:t xml:space="preserve">, vite, lentement, ensuite, puis, rapidement, longtemps, </w:t>
            </w:r>
          </w:p>
        </w:tc>
      </w:tr>
      <w:tr w:rsidR="00FE64FE" w:rsidRPr="00414676" w:rsidTr="00FE64FE">
        <w:tc>
          <w:tcPr>
            <w:tcW w:w="2547" w:type="dxa"/>
            <w:shd w:val="clear" w:color="auto" w:fill="auto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Adverbes </w:t>
            </w:r>
          </w:p>
        </w:tc>
        <w:tc>
          <w:tcPr>
            <w:tcW w:w="12762" w:type="dxa"/>
            <w:gridSpan w:val="2"/>
            <w:shd w:val="clear" w:color="auto" w:fill="auto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 w:rsidRPr="00A0245E">
              <w:rPr>
                <w:rFonts w:ascii="Helvetica" w:hAnsi="Helvetica"/>
                <w:sz w:val="20"/>
                <w:szCs w:val="20"/>
              </w:rPr>
              <w:t xml:space="preserve">Devant/derrière, à côté de ..., loin de ... / </w:t>
            </w:r>
            <w:proofErr w:type="spellStart"/>
            <w:r w:rsidRPr="00A0245E">
              <w:rPr>
                <w:rFonts w:ascii="Helvetica" w:hAnsi="Helvetica"/>
                <w:sz w:val="20"/>
                <w:szCs w:val="20"/>
              </w:rPr>
              <w:t>près</w:t>
            </w:r>
            <w:proofErr w:type="spellEnd"/>
            <w:r w:rsidRPr="00A0245E">
              <w:rPr>
                <w:rFonts w:ascii="Helvetica" w:hAnsi="Helvetica"/>
                <w:sz w:val="20"/>
                <w:szCs w:val="20"/>
              </w:rPr>
              <w:t xml:space="preserve"> de..., à, vers, dedans/dehors, entre, au milieu de... </w:t>
            </w:r>
          </w:p>
        </w:tc>
      </w:tr>
      <w:tr w:rsidR="00FE64FE" w:rsidRPr="00A0245E" w:rsidTr="00B63A2F">
        <w:trPr>
          <w:trHeight w:val="421"/>
        </w:trPr>
        <w:tc>
          <w:tcPr>
            <w:tcW w:w="15309" w:type="dxa"/>
            <w:gridSpan w:val="3"/>
            <w:shd w:val="clear" w:color="auto" w:fill="B4C6E7" w:themeFill="accent1" w:themeFillTint="66"/>
            <w:vAlign w:val="center"/>
          </w:tcPr>
          <w:p w:rsidR="00FE64FE" w:rsidRPr="00B63A2F" w:rsidRDefault="00FE64FE" w:rsidP="00FE64FE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63A2F">
              <w:rPr>
                <w:b/>
                <w:bCs/>
                <w:sz w:val="28"/>
                <w:szCs w:val="28"/>
                <w:lang w:val="fr-FR"/>
              </w:rPr>
              <w:t>APPRENTISSAGES SYNTAXIQUES</w:t>
            </w:r>
          </w:p>
        </w:tc>
      </w:tr>
      <w:tr w:rsidR="00FE64FE" w:rsidRPr="00414676" w:rsidTr="00FE64FE">
        <w:trPr>
          <w:trHeight w:val="711"/>
        </w:trPr>
        <w:tc>
          <w:tcPr>
            <w:tcW w:w="6663" w:type="dxa"/>
            <w:gridSpan w:val="2"/>
            <w:vAlign w:val="center"/>
          </w:tcPr>
          <w:p w:rsidR="00FE64FE" w:rsidRPr="00A0245E" w:rsidRDefault="00FE64FE" w:rsidP="00FE64FE">
            <w:pPr>
              <w:pStyle w:val="NormalWeb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Pour + infinitif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br/>
              <w:t>Pour ... je dois / le mouton doit / le loup doit</w:t>
            </w:r>
          </w:p>
        </w:tc>
        <w:tc>
          <w:tcPr>
            <w:tcW w:w="8646" w:type="dxa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>Pour ne pas me faire prendre, je dois m’</w:t>
            </w:r>
            <w:r w:rsidR="008B3757" w:rsidRPr="00A0245E">
              <w:rPr>
                <w:rFonts w:ascii="Helvetica" w:hAnsi="Helvetica"/>
                <w:i/>
                <w:iCs/>
                <w:sz w:val="20"/>
                <w:szCs w:val="20"/>
              </w:rPr>
              <w:t>éloigner</w:t>
            </w: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 du loup. </w:t>
            </w:r>
          </w:p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Je vais dans un refuge pour faire une pause. </w:t>
            </w:r>
          </w:p>
        </w:tc>
      </w:tr>
      <w:tr w:rsidR="00FE64FE" w:rsidRPr="00A0245E" w:rsidTr="00FE64FE">
        <w:trPr>
          <w:trHeight w:val="312"/>
        </w:trPr>
        <w:tc>
          <w:tcPr>
            <w:tcW w:w="6663" w:type="dxa"/>
            <w:gridSpan w:val="2"/>
            <w:vAlign w:val="center"/>
          </w:tcPr>
          <w:p w:rsidR="00FE64FE" w:rsidRPr="00A0245E" w:rsidRDefault="00FE64FE" w:rsidP="008B3757">
            <w:pPr>
              <w:pStyle w:val="NormalWeb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Qui </w:t>
            </w:r>
            <w:r w:rsidRPr="00A0245E">
              <w:rPr>
                <w:rFonts w:ascii="Helvetica" w:hAnsi="Helvetica"/>
                <w:sz w:val="20"/>
                <w:szCs w:val="20"/>
              </w:rPr>
              <w:t>relatif</w:t>
            </w:r>
            <w:r w:rsidR="008B3757">
              <w:rPr>
                <w:rFonts w:ascii="Helvetica" w:hAnsi="Helvetica"/>
                <w:sz w:val="20"/>
                <w:szCs w:val="20"/>
              </w:rPr>
              <w:t> ; r</w:t>
            </w:r>
            <w:r w:rsidRPr="00A0245E">
              <w:rPr>
                <w:rFonts w:ascii="Helvetica" w:hAnsi="Helvetica"/>
                <w:sz w:val="20"/>
                <w:szCs w:val="20"/>
              </w:rPr>
              <w:t xml:space="preserve">elatives en 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que </w:t>
            </w:r>
            <w:r w:rsidRPr="00A0245E">
              <w:rPr>
                <w:rFonts w:ascii="Helvetica" w:hAnsi="Helvetica"/>
                <w:sz w:val="20"/>
                <w:szCs w:val="20"/>
              </w:rPr>
              <w:t xml:space="preserve">et 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où</w:t>
            </w:r>
          </w:p>
        </w:tc>
        <w:tc>
          <w:tcPr>
            <w:tcW w:w="8646" w:type="dxa"/>
            <w:vAlign w:val="center"/>
          </w:tcPr>
          <w:p w:rsidR="00FE64FE" w:rsidRDefault="00FE64FE" w:rsidP="00FE64FE">
            <w:pPr>
              <w:pStyle w:val="NormalWeb"/>
              <w:spacing w:before="0" w:beforeAutospacing="0" w:after="0" w:afterAutospacing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Le mouton qui est pris va dans la prison. Le mouton que tu suis court </w:t>
            </w:r>
            <w:r w:rsidR="008B3757" w:rsidRPr="00A0245E">
              <w:rPr>
                <w:rFonts w:ascii="Helvetica" w:hAnsi="Helvetica"/>
                <w:i/>
                <w:iCs/>
                <w:sz w:val="20"/>
                <w:szCs w:val="20"/>
              </w:rPr>
              <w:t>très</w:t>
            </w: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 vite ! </w:t>
            </w:r>
          </w:p>
          <w:p w:rsidR="008B3757" w:rsidRPr="00A0245E" w:rsidRDefault="008B3757" w:rsidP="00FE64F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Où va le mouton ?</w:t>
            </w:r>
          </w:p>
        </w:tc>
      </w:tr>
      <w:tr w:rsidR="00FE64FE" w:rsidRPr="00414676" w:rsidTr="00FE64FE">
        <w:trPr>
          <w:trHeight w:val="795"/>
        </w:trPr>
        <w:tc>
          <w:tcPr>
            <w:tcW w:w="6663" w:type="dxa"/>
            <w:gridSpan w:val="2"/>
            <w:vAlign w:val="center"/>
          </w:tcPr>
          <w:p w:rsidR="00FE64FE" w:rsidRPr="00A0245E" w:rsidRDefault="00FE64FE" w:rsidP="00FE64FE">
            <w:pPr>
              <w:pStyle w:val="NormalWeb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Il faut </w:t>
            </w:r>
            <w:r w:rsidRPr="00A0245E">
              <w:rPr>
                <w:rFonts w:ascii="Helvetica" w:hAnsi="Helvetica"/>
                <w:sz w:val="20"/>
                <w:szCs w:val="20"/>
              </w:rPr>
              <w:t xml:space="preserve">/ 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il ne faut pas </w:t>
            </w:r>
            <w:r w:rsidRPr="00A0245E">
              <w:rPr>
                <w:rFonts w:ascii="Helvetica" w:hAnsi="Helvetica"/>
                <w:sz w:val="20"/>
                <w:szCs w:val="20"/>
              </w:rPr>
              <w:t>+ infinitif</w:t>
            </w:r>
          </w:p>
        </w:tc>
        <w:tc>
          <w:tcPr>
            <w:tcW w:w="8646" w:type="dxa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>Il faut que je m'</w:t>
            </w:r>
            <w:r w:rsidR="008B3757" w:rsidRPr="00A0245E">
              <w:rPr>
                <w:rFonts w:ascii="Helvetica" w:hAnsi="Helvetica"/>
                <w:i/>
                <w:iCs/>
                <w:sz w:val="20"/>
                <w:szCs w:val="20"/>
              </w:rPr>
              <w:t>éloigne</w:t>
            </w: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 du loup pour ne pas qu'il m’attrape. Il ne faut pas courir tout le temps. </w:t>
            </w:r>
          </w:p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Il faut </w:t>
            </w:r>
            <w:r w:rsidR="008B3757" w:rsidRPr="00A0245E">
              <w:rPr>
                <w:rFonts w:ascii="Helvetica" w:hAnsi="Helvetica"/>
                <w:i/>
                <w:iCs/>
                <w:sz w:val="20"/>
                <w:szCs w:val="20"/>
              </w:rPr>
              <w:t>empêcher</w:t>
            </w: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 l’attaquant d’aller vers sa maison. </w:t>
            </w:r>
          </w:p>
        </w:tc>
      </w:tr>
      <w:tr w:rsidR="00FE64FE" w:rsidRPr="00414676" w:rsidTr="00FE64FE">
        <w:trPr>
          <w:trHeight w:val="470"/>
        </w:trPr>
        <w:tc>
          <w:tcPr>
            <w:tcW w:w="6663" w:type="dxa"/>
            <w:gridSpan w:val="2"/>
            <w:vAlign w:val="center"/>
          </w:tcPr>
          <w:p w:rsidR="008B3757" w:rsidRPr="00A0245E" w:rsidRDefault="008B3757" w:rsidP="008B375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Relations de causalité́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 :</w:t>
            </w:r>
          </w:p>
          <w:p w:rsidR="008B3757" w:rsidRDefault="008B3757" w:rsidP="008B3757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Parce que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 ; </w:t>
            </w:r>
            <w:r w:rsidRPr="00A0245E">
              <w:rPr>
                <w:rFonts w:ascii="Helvetica" w:hAnsi="Helvetica"/>
                <w:sz w:val="20"/>
                <w:szCs w:val="20"/>
              </w:rPr>
              <w:t>Je...parce que...</w:t>
            </w:r>
          </w:p>
          <w:p w:rsidR="008B3757" w:rsidRDefault="008B3757" w:rsidP="008B3757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 w:rsidRPr="00A0245E">
              <w:rPr>
                <w:rFonts w:ascii="Helvetica" w:hAnsi="Helvetica"/>
                <w:sz w:val="20"/>
                <w:szCs w:val="20"/>
              </w:rPr>
              <w:t>Si...., alors....</w:t>
            </w:r>
          </w:p>
          <w:p w:rsidR="00FE64FE" w:rsidRPr="00A0245E" w:rsidRDefault="008B3757" w:rsidP="008B375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Quand…, ….</w:t>
            </w:r>
          </w:p>
        </w:tc>
        <w:tc>
          <w:tcPr>
            <w:tcW w:w="8646" w:type="dxa"/>
            <w:vAlign w:val="center"/>
          </w:tcPr>
          <w:p w:rsidR="008B3757" w:rsidRDefault="008B3757" w:rsidP="00FE64FE">
            <w:pPr>
              <w:pStyle w:val="NormalWeb"/>
              <w:spacing w:before="0" w:beforeAutospacing="0" w:after="0" w:afterAutospacing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J’essaie d’attraper Enzo parce qu’il ne court pas </w:t>
            </w:r>
            <w:proofErr w:type="spellStart"/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>très</w:t>
            </w:r>
            <w:proofErr w:type="spellEnd"/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 vite. </w:t>
            </w:r>
          </w:p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Si je touche un attaquant, alors il va reposer l’objet dans la caisse. </w:t>
            </w:r>
          </w:p>
          <w:p w:rsidR="00FE64FE" w:rsidRDefault="00FE64FE" w:rsidP="00FE64FE">
            <w:pPr>
              <w:pStyle w:val="NormalWeb"/>
              <w:spacing w:before="0" w:beforeAutospacing="0" w:after="0" w:afterAutospacing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Si je touche un mouton, alors il va dans la prison. </w:t>
            </w:r>
          </w:p>
          <w:p w:rsidR="008B3757" w:rsidRPr="00A0245E" w:rsidRDefault="008B3757" w:rsidP="00FE64F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Quand le loup me poursuit je m’enfuie.</w:t>
            </w:r>
          </w:p>
        </w:tc>
      </w:tr>
      <w:tr w:rsidR="00FE64FE" w:rsidRPr="00A0245E" w:rsidTr="00FE64FE">
        <w:trPr>
          <w:trHeight w:val="708"/>
        </w:trPr>
        <w:tc>
          <w:tcPr>
            <w:tcW w:w="6663" w:type="dxa"/>
            <w:gridSpan w:val="2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Questions indirectes </w:t>
            </w:r>
            <w:r w:rsidRPr="00A0245E">
              <w:rPr>
                <w:rFonts w:ascii="Helvetica" w:hAnsi="Helvetica"/>
                <w:sz w:val="20"/>
                <w:szCs w:val="20"/>
              </w:rPr>
              <w:t xml:space="preserve">(appelant une </w:t>
            </w:r>
            <w:r w:rsidR="008B3757" w:rsidRPr="00A0245E">
              <w:rPr>
                <w:rFonts w:ascii="Helvetica" w:hAnsi="Helvetica"/>
                <w:sz w:val="20"/>
                <w:szCs w:val="20"/>
              </w:rPr>
              <w:t>réponse</w:t>
            </w:r>
            <w:r w:rsidR="008B3757">
              <w:rPr>
                <w:rFonts w:ascii="Helvetica" w:hAnsi="Helvetica"/>
                <w:sz w:val="20"/>
                <w:szCs w:val="20"/>
              </w:rPr>
              <w:t xml:space="preserve"> autre que oui ou </w:t>
            </w:r>
            <w:r w:rsidRPr="00A0245E">
              <w:rPr>
                <w:rFonts w:ascii="Helvetica" w:hAnsi="Helvetica"/>
                <w:sz w:val="20"/>
                <w:szCs w:val="20"/>
              </w:rPr>
              <w:t>non)</w:t>
            </w:r>
          </w:p>
          <w:p w:rsidR="00FE64FE" w:rsidRPr="00A0245E" w:rsidRDefault="00FE64FE" w:rsidP="006D051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sz w:val="20"/>
                <w:szCs w:val="20"/>
              </w:rPr>
              <w:t xml:space="preserve">Si, ce que, où, qui, ce qui, quand, comment, pourquoi... </w:t>
            </w:r>
          </w:p>
        </w:tc>
        <w:tc>
          <w:tcPr>
            <w:tcW w:w="8646" w:type="dxa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Quand le jeu est-il terminé ? </w:t>
            </w:r>
          </w:p>
          <w:p w:rsidR="00FE64FE" w:rsidRDefault="00FE64FE" w:rsidP="00FE64FE">
            <w:pPr>
              <w:pStyle w:val="NormalWeb"/>
              <w:spacing w:before="0" w:beforeAutospacing="0" w:after="0" w:afterAutospacing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Comment le loup </w:t>
            </w:r>
            <w:proofErr w:type="spellStart"/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>Noe</w:t>
            </w:r>
            <w:proofErr w:type="spellEnd"/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́ s’y prend-il pour attraper les moutons ? </w:t>
            </w:r>
          </w:p>
          <w:p w:rsidR="008B3757" w:rsidRPr="00A0245E" w:rsidRDefault="008B3757" w:rsidP="00FE64F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Que font les moutons ?</w:t>
            </w:r>
          </w:p>
        </w:tc>
      </w:tr>
      <w:tr w:rsidR="00FE64FE" w:rsidRPr="00414676" w:rsidTr="00FE64FE">
        <w:trPr>
          <w:trHeight w:val="562"/>
        </w:trPr>
        <w:tc>
          <w:tcPr>
            <w:tcW w:w="6663" w:type="dxa"/>
            <w:gridSpan w:val="2"/>
            <w:vAlign w:val="center"/>
          </w:tcPr>
          <w:p w:rsidR="00FE64FE" w:rsidRPr="00A0245E" w:rsidRDefault="00FE64FE" w:rsidP="00FE64FE">
            <w:pPr>
              <w:rPr>
                <w:sz w:val="20"/>
                <w:szCs w:val="20"/>
                <w:lang w:val="fr-FR"/>
              </w:rPr>
            </w:pPr>
            <w:r w:rsidRPr="00A0245E">
              <w:rPr>
                <w:rFonts w:ascii="Helvetica" w:eastAsia="Times New Roman" w:hAnsi="Helvetica" w:cs="Times New Roman"/>
                <w:sz w:val="20"/>
                <w:szCs w:val="20"/>
                <w:lang w:val="fr-FR" w:eastAsia="fr-FR"/>
              </w:rPr>
              <w:t xml:space="preserve">Construction de la </w:t>
            </w:r>
            <w:r w:rsidRPr="00A0245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val="fr-FR" w:eastAsia="fr-FR"/>
              </w:rPr>
              <w:t>négation</w:t>
            </w:r>
          </w:p>
        </w:tc>
        <w:tc>
          <w:tcPr>
            <w:tcW w:w="8646" w:type="dxa"/>
            <w:vAlign w:val="center"/>
          </w:tcPr>
          <w:p w:rsidR="00FE64FE" w:rsidRPr="00A0245E" w:rsidRDefault="00FE64FE" w:rsidP="00FE64F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i/>
                <w:iCs/>
                <w:sz w:val="20"/>
                <w:szCs w:val="20"/>
              </w:rPr>
              <w:t xml:space="preserve">Tu cours mais tu ne regardes pas le loup. </w:t>
            </w:r>
          </w:p>
        </w:tc>
      </w:tr>
    </w:tbl>
    <w:p w:rsidR="0001203E" w:rsidRDefault="0001203E" w:rsidP="0001203E">
      <w:pPr>
        <w:jc w:val="center"/>
        <w:rPr>
          <w:b/>
          <w:bCs/>
          <w:sz w:val="72"/>
          <w:szCs w:val="72"/>
          <w:lang w:val="fr-FR"/>
        </w:rPr>
      </w:pPr>
    </w:p>
    <w:p w:rsidR="00B63A2F" w:rsidRDefault="00B63A2F" w:rsidP="0001203E">
      <w:pPr>
        <w:jc w:val="center"/>
        <w:rPr>
          <w:b/>
          <w:bCs/>
          <w:sz w:val="72"/>
          <w:szCs w:val="72"/>
          <w:lang w:val="fr-FR"/>
        </w:rPr>
      </w:pPr>
    </w:p>
    <w:p w:rsidR="00B21A89" w:rsidRDefault="00B63A2F" w:rsidP="0001203E">
      <w:pPr>
        <w:jc w:val="center"/>
        <w:rPr>
          <w:b/>
          <w:bCs/>
          <w:sz w:val="72"/>
          <w:szCs w:val="72"/>
          <w:lang w:val="fr-FR"/>
        </w:rPr>
      </w:pPr>
      <w:r w:rsidRPr="00A0245E">
        <w:rPr>
          <w:b/>
          <w:bCs/>
          <w:sz w:val="72"/>
          <w:szCs w:val="72"/>
          <w:lang w:val="fr-FR"/>
        </w:rPr>
        <w:t>COURSE D’ORIENTATION</w:t>
      </w:r>
    </w:p>
    <w:tbl>
      <w:tblPr>
        <w:tblStyle w:val="Grilledutableau"/>
        <w:tblW w:w="15357" w:type="dxa"/>
        <w:jc w:val="center"/>
        <w:tblLook w:val="04A0" w:firstRow="1" w:lastRow="0" w:firstColumn="1" w:lastColumn="0" w:noHBand="0" w:noVBand="1"/>
      </w:tblPr>
      <w:tblGrid>
        <w:gridCol w:w="5747"/>
        <w:gridCol w:w="4394"/>
        <w:gridCol w:w="5216"/>
      </w:tblGrid>
      <w:tr w:rsidR="00B63A2F" w:rsidRPr="00414676" w:rsidTr="00414676">
        <w:trPr>
          <w:trHeight w:val="737"/>
          <w:jc w:val="center"/>
        </w:trPr>
        <w:tc>
          <w:tcPr>
            <w:tcW w:w="5747" w:type="dxa"/>
            <w:shd w:val="clear" w:color="auto" w:fill="FFC000" w:themeFill="accent4"/>
            <w:vAlign w:val="center"/>
          </w:tcPr>
          <w:p w:rsidR="00B63A2F" w:rsidRPr="00937E3B" w:rsidRDefault="00B63A2F" w:rsidP="0068487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937E3B">
              <w:rPr>
                <w:b/>
                <w:bCs/>
                <w:sz w:val="24"/>
                <w:szCs w:val="24"/>
                <w:lang w:val="fr-FR"/>
              </w:rPr>
              <w:t>N1 L’enseignant utilise le lexique et l’élève comprend</w:t>
            </w:r>
          </w:p>
        </w:tc>
        <w:tc>
          <w:tcPr>
            <w:tcW w:w="4394" w:type="dxa"/>
            <w:shd w:val="clear" w:color="auto" w:fill="FFC000" w:themeFill="accent4"/>
            <w:vAlign w:val="center"/>
          </w:tcPr>
          <w:p w:rsidR="00B63A2F" w:rsidRPr="00937E3B" w:rsidRDefault="00B63A2F" w:rsidP="0068487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937E3B">
              <w:rPr>
                <w:b/>
                <w:bCs/>
                <w:sz w:val="24"/>
                <w:szCs w:val="24"/>
                <w:lang w:val="fr-FR"/>
              </w:rPr>
              <w:t>N2 L’élève commence à utiliser le lexique en contexte</w:t>
            </w:r>
          </w:p>
        </w:tc>
        <w:tc>
          <w:tcPr>
            <w:tcW w:w="5216" w:type="dxa"/>
            <w:shd w:val="clear" w:color="auto" w:fill="FFC000" w:themeFill="accent4"/>
            <w:vAlign w:val="center"/>
          </w:tcPr>
          <w:p w:rsidR="00B63A2F" w:rsidRPr="00937E3B" w:rsidRDefault="00B63A2F" w:rsidP="0068487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937E3B">
              <w:rPr>
                <w:b/>
                <w:bCs/>
                <w:sz w:val="24"/>
                <w:szCs w:val="24"/>
                <w:lang w:val="fr-FR"/>
              </w:rPr>
              <w:t>N3 L’élève utilise le lexique à bon escient dans un autre contexte</w:t>
            </w:r>
          </w:p>
        </w:tc>
      </w:tr>
    </w:tbl>
    <w:p w:rsidR="00655D8D" w:rsidRPr="00B21A89" w:rsidRDefault="00655D8D" w:rsidP="00B21A89">
      <w:pPr>
        <w:rPr>
          <w:b/>
          <w:bCs/>
          <w:lang w:val="fr-FR"/>
        </w:rPr>
      </w:pPr>
    </w:p>
    <w:tbl>
      <w:tblPr>
        <w:tblStyle w:val="Grilledutableau"/>
        <w:tblpPr w:leftFromText="141" w:rightFromText="141" w:vertAnchor="text" w:horzAnchor="margin" w:tblpYSpec="top"/>
        <w:tblW w:w="15309" w:type="dxa"/>
        <w:tblLook w:val="04A0" w:firstRow="1" w:lastRow="0" w:firstColumn="1" w:lastColumn="0" w:noHBand="0" w:noVBand="1"/>
      </w:tblPr>
      <w:tblGrid>
        <w:gridCol w:w="1560"/>
        <w:gridCol w:w="13749"/>
      </w:tblGrid>
      <w:tr w:rsidR="00B21A89" w:rsidRPr="00A0245E" w:rsidTr="00414676">
        <w:trPr>
          <w:trHeight w:val="421"/>
        </w:trPr>
        <w:tc>
          <w:tcPr>
            <w:tcW w:w="15309" w:type="dxa"/>
            <w:gridSpan w:val="2"/>
            <w:shd w:val="clear" w:color="auto" w:fill="B4C6E7" w:themeFill="accent1" w:themeFillTint="66"/>
            <w:vAlign w:val="center"/>
          </w:tcPr>
          <w:p w:rsidR="00B21A89" w:rsidRPr="00B63A2F" w:rsidRDefault="00B21A89" w:rsidP="00414676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63A2F">
              <w:rPr>
                <w:b/>
                <w:bCs/>
                <w:sz w:val="28"/>
                <w:szCs w:val="28"/>
                <w:lang w:val="fr-FR"/>
              </w:rPr>
              <w:t>APPRENTISSAGES LEXICAUX</w:t>
            </w:r>
          </w:p>
        </w:tc>
      </w:tr>
      <w:tr w:rsidR="00B21A89" w:rsidRPr="00414676" w:rsidTr="00414676">
        <w:trPr>
          <w:trHeight w:val="648"/>
        </w:trPr>
        <w:tc>
          <w:tcPr>
            <w:tcW w:w="1560" w:type="dxa"/>
            <w:vAlign w:val="center"/>
          </w:tcPr>
          <w:p w:rsidR="00B21A89" w:rsidRPr="00A0245E" w:rsidRDefault="00B21A89" w:rsidP="00414676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Noms </w:t>
            </w:r>
          </w:p>
        </w:tc>
        <w:tc>
          <w:tcPr>
            <w:tcW w:w="13749" w:type="dxa"/>
            <w:vAlign w:val="center"/>
          </w:tcPr>
          <w:p w:rsidR="00B21A89" w:rsidRPr="00A0245E" w:rsidRDefault="00B21A89" w:rsidP="00414676">
            <w:pPr>
              <w:widowControl/>
              <w:autoSpaceDE/>
              <w:autoSpaceDN/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</w:pPr>
            <w:r w:rsidRPr="00A0245E"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  <w:t>Route, chemin, sentier, mur, barrière, banc, poubelle, talus, lampadaire, différents bâtiments (stade, bac à sable, cour, classe, escalier …)</w:t>
            </w:r>
          </w:p>
        </w:tc>
      </w:tr>
      <w:tr w:rsidR="00B21A89" w:rsidRPr="00414676" w:rsidTr="00414676">
        <w:tc>
          <w:tcPr>
            <w:tcW w:w="1560" w:type="dxa"/>
            <w:vAlign w:val="center"/>
          </w:tcPr>
          <w:p w:rsidR="00B21A89" w:rsidRPr="00A0245E" w:rsidRDefault="00B21A89" w:rsidP="00414676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Verbes </w:t>
            </w:r>
          </w:p>
        </w:tc>
        <w:tc>
          <w:tcPr>
            <w:tcW w:w="13749" w:type="dxa"/>
            <w:vAlign w:val="center"/>
          </w:tcPr>
          <w:p w:rsidR="00B21A89" w:rsidRPr="00A0245E" w:rsidRDefault="00B21A89" w:rsidP="00414676">
            <w:pPr>
              <w:widowControl/>
              <w:autoSpaceDE/>
              <w:autoSpaceDN/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</w:pPr>
            <w:r w:rsidRPr="00A0245E"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  <w:t>Expliquer, montrer, voir, préciser, Nommer, décrire, Situer, indiquer, se déplacer, courir, regarder, se rappeler, mémoriser</w:t>
            </w:r>
          </w:p>
          <w:p w:rsidR="00B21A89" w:rsidRPr="00A0245E" w:rsidRDefault="00B21A89" w:rsidP="00414676">
            <w:pPr>
              <w:widowControl/>
              <w:autoSpaceDE/>
              <w:autoSpaceDN/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</w:pPr>
          </w:p>
        </w:tc>
      </w:tr>
      <w:tr w:rsidR="00B21A89" w:rsidRPr="00414676" w:rsidTr="00414676">
        <w:tc>
          <w:tcPr>
            <w:tcW w:w="1560" w:type="dxa"/>
            <w:vAlign w:val="center"/>
          </w:tcPr>
          <w:p w:rsidR="00B21A89" w:rsidRPr="00A0245E" w:rsidRDefault="00B21A89" w:rsidP="00414676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Adjectifs </w:t>
            </w:r>
          </w:p>
        </w:tc>
        <w:tc>
          <w:tcPr>
            <w:tcW w:w="13749" w:type="dxa"/>
            <w:vAlign w:val="center"/>
          </w:tcPr>
          <w:p w:rsidR="00B21A89" w:rsidRPr="00A0245E" w:rsidRDefault="00B21A89" w:rsidP="00414676">
            <w:pPr>
              <w:widowControl/>
              <w:autoSpaceDE/>
              <w:autoSpaceDN/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</w:pPr>
            <w:r w:rsidRPr="00A0245E"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  <w:t>Vers, à travers, proche, loin, court, long, directement, d’abord, avant, ensuite, en premier, en deuxième, en dernier…</w:t>
            </w:r>
          </w:p>
          <w:p w:rsidR="00B21A89" w:rsidRPr="00A0245E" w:rsidRDefault="00B21A89" w:rsidP="00414676">
            <w:pPr>
              <w:widowControl/>
              <w:autoSpaceDE/>
              <w:autoSpaceDN/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</w:pPr>
          </w:p>
        </w:tc>
      </w:tr>
      <w:tr w:rsidR="00B21A89" w:rsidRPr="00414676" w:rsidTr="00414676">
        <w:tc>
          <w:tcPr>
            <w:tcW w:w="1560" w:type="dxa"/>
            <w:vAlign w:val="center"/>
          </w:tcPr>
          <w:p w:rsidR="00B21A89" w:rsidRPr="00A0245E" w:rsidRDefault="00B21A89" w:rsidP="00414676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Adverbes </w:t>
            </w:r>
          </w:p>
        </w:tc>
        <w:tc>
          <w:tcPr>
            <w:tcW w:w="13749" w:type="dxa"/>
            <w:vAlign w:val="center"/>
          </w:tcPr>
          <w:p w:rsidR="00B21A89" w:rsidRPr="00A0245E" w:rsidRDefault="00B21A89" w:rsidP="00414676">
            <w:pPr>
              <w:pStyle w:val="Corpsdetexte"/>
              <w:spacing w:before="13"/>
              <w:ind w:right="227"/>
              <w:rPr>
                <w:color w:val="000000"/>
                <w:shd w:val="clear" w:color="auto" w:fill="FBFBFB"/>
                <w:lang w:val="fr-FR"/>
              </w:rPr>
            </w:pPr>
            <w:r w:rsidRPr="00A0245E">
              <w:rPr>
                <w:color w:val="000000"/>
                <w:shd w:val="clear" w:color="auto" w:fill="FBFBFB"/>
                <w:lang w:val="fr-FR"/>
              </w:rPr>
              <w:t>Gauche, droite, devant, derrière, dessus, dessous, sur, sous, en avant de, en arrière de, face à, en face de, au milieu de, au centre de, entre, à côté de, loin, près, proche de, à l’intérieur de, à l’extérieur de…</w:t>
            </w:r>
            <w:r w:rsidRPr="00A0245E">
              <w:rPr>
                <w:lang w:val="fr-FR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70"/>
        <w:tblW w:w="15309" w:type="dxa"/>
        <w:tblLook w:val="04A0" w:firstRow="1" w:lastRow="0" w:firstColumn="1" w:lastColumn="0" w:noHBand="0" w:noVBand="1"/>
      </w:tblPr>
      <w:tblGrid>
        <w:gridCol w:w="6946"/>
        <w:gridCol w:w="8363"/>
      </w:tblGrid>
      <w:tr w:rsidR="008B3757" w:rsidRPr="00A0245E" w:rsidTr="008B3757">
        <w:trPr>
          <w:trHeight w:val="412"/>
        </w:trPr>
        <w:tc>
          <w:tcPr>
            <w:tcW w:w="15309" w:type="dxa"/>
            <w:gridSpan w:val="2"/>
            <w:shd w:val="clear" w:color="auto" w:fill="B4C6E7" w:themeFill="accent1" w:themeFillTint="66"/>
            <w:vAlign w:val="center"/>
          </w:tcPr>
          <w:p w:rsidR="008B3757" w:rsidRPr="00B63A2F" w:rsidRDefault="008B3757" w:rsidP="008B3757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63A2F">
              <w:rPr>
                <w:b/>
                <w:bCs/>
                <w:sz w:val="28"/>
                <w:szCs w:val="28"/>
                <w:lang w:val="fr-FR"/>
              </w:rPr>
              <w:t>APPRENTISSAGES SYNTAXIQUES</w:t>
            </w:r>
          </w:p>
        </w:tc>
      </w:tr>
      <w:tr w:rsidR="008B3757" w:rsidRPr="00414676" w:rsidTr="008B3757">
        <w:trPr>
          <w:trHeight w:val="715"/>
        </w:trPr>
        <w:tc>
          <w:tcPr>
            <w:tcW w:w="6946" w:type="dxa"/>
            <w:vAlign w:val="center"/>
          </w:tcPr>
          <w:p w:rsidR="008B3757" w:rsidRPr="00A0245E" w:rsidRDefault="008B3757" w:rsidP="008B3757">
            <w:pPr>
              <w:pStyle w:val="NormalWeb"/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Pour + infinitif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br/>
              <w:t xml:space="preserve">Pour ... je dois / </w:t>
            </w:r>
          </w:p>
        </w:tc>
        <w:tc>
          <w:tcPr>
            <w:tcW w:w="8363" w:type="dxa"/>
            <w:vAlign w:val="center"/>
          </w:tcPr>
          <w:p w:rsidR="008B3757" w:rsidRPr="00A0245E" w:rsidRDefault="008B3757" w:rsidP="008B3757">
            <w:pPr>
              <w:pStyle w:val="NormalWeb"/>
              <w:rPr>
                <w:i/>
                <w:iCs/>
              </w:rPr>
            </w:pPr>
            <w:r w:rsidRPr="00A0245E">
              <w:rPr>
                <w:i/>
                <w:iCs/>
              </w:rPr>
              <w:t>Pour retrouver l’objet, je dois observer la photo.</w:t>
            </w:r>
            <w:r w:rsidRPr="00A0245E">
              <w:rPr>
                <w:i/>
                <w:iCs/>
              </w:rPr>
              <w:br/>
              <w:t>Je dois bien observer la photo pour retrouver l’objet.</w:t>
            </w:r>
          </w:p>
        </w:tc>
      </w:tr>
      <w:tr w:rsidR="008B3757" w:rsidRPr="00A0245E" w:rsidTr="008B3757">
        <w:trPr>
          <w:trHeight w:val="388"/>
        </w:trPr>
        <w:tc>
          <w:tcPr>
            <w:tcW w:w="6946" w:type="dxa"/>
            <w:vAlign w:val="center"/>
          </w:tcPr>
          <w:p w:rsidR="008B3757" w:rsidRPr="00A0245E" w:rsidRDefault="008B3757" w:rsidP="008B3757">
            <w:pPr>
              <w:pStyle w:val="NormalWeb"/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Qui </w:t>
            </w:r>
            <w:r w:rsidRPr="00A0245E">
              <w:rPr>
                <w:rFonts w:ascii="Helvetica" w:hAnsi="Helvetica"/>
                <w:sz w:val="20"/>
                <w:szCs w:val="20"/>
              </w:rPr>
              <w:t>relatif</w:t>
            </w:r>
            <w:r>
              <w:rPr>
                <w:rFonts w:ascii="Helvetica" w:hAnsi="Helvetica"/>
                <w:sz w:val="20"/>
                <w:szCs w:val="20"/>
              </w:rPr>
              <w:t> ; r</w:t>
            </w:r>
            <w:r w:rsidRPr="00A0245E">
              <w:rPr>
                <w:rFonts w:ascii="Helvetica" w:hAnsi="Helvetica"/>
                <w:sz w:val="20"/>
                <w:szCs w:val="20"/>
              </w:rPr>
              <w:t xml:space="preserve">elatives en 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que </w:t>
            </w:r>
            <w:r w:rsidRPr="00A0245E">
              <w:rPr>
                <w:rFonts w:ascii="Helvetica" w:hAnsi="Helvetica"/>
                <w:sz w:val="20"/>
                <w:szCs w:val="20"/>
              </w:rPr>
              <w:t xml:space="preserve">et 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où</w:t>
            </w:r>
          </w:p>
        </w:tc>
        <w:tc>
          <w:tcPr>
            <w:tcW w:w="8363" w:type="dxa"/>
            <w:vAlign w:val="center"/>
          </w:tcPr>
          <w:p w:rsidR="008B3757" w:rsidRPr="00A0245E" w:rsidRDefault="008B3757" w:rsidP="008B3757">
            <w:pPr>
              <w:pStyle w:val="NormalWeb"/>
              <w:rPr>
                <w:i/>
                <w:iCs/>
              </w:rPr>
            </w:pPr>
            <w:r w:rsidRPr="00A0245E">
              <w:rPr>
                <w:i/>
                <w:iCs/>
              </w:rPr>
              <w:t>Je choisis le sentier où je vois 3 bancs. Je choisis le sentier qui est devant moi/ en face/ à droite. Je dis le nom de l’animal que j’ai vu.</w:t>
            </w:r>
          </w:p>
        </w:tc>
      </w:tr>
      <w:tr w:rsidR="008B3757" w:rsidRPr="00414676" w:rsidTr="008B3757">
        <w:trPr>
          <w:trHeight w:val="584"/>
        </w:trPr>
        <w:tc>
          <w:tcPr>
            <w:tcW w:w="6946" w:type="dxa"/>
            <w:vAlign w:val="center"/>
          </w:tcPr>
          <w:p w:rsidR="008B3757" w:rsidRPr="00A0245E" w:rsidRDefault="008B3757" w:rsidP="008B3757">
            <w:pPr>
              <w:pStyle w:val="NormalWeb"/>
              <w:spacing w:before="0" w:beforeAutospacing="0" w:after="0" w:afterAutospacing="0"/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Il faut </w:t>
            </w:r>
            <w:r w:rsidRPr="00A0245E">
              <w:rPr>
                <w:rFonts w:ascii="Helvetica" w:hAnsi="Helvetica"/>
                <w:sz w:val="20"/>
                <w:szCs w:val="20"/>
              </w:rPr>
              <w:t xml:space="preserve">/ 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il ne faut pas </w:t>
            </w:r>
            <w:r w:rsidRPr="00A0245E">
              <w:rPr>
                <w:rFonts w:ascii="Helvetica" w:hAnsi="Helvetica"/>
                <w:sz w:val="20"/>
                <w:szCs w:val="20"/>
              </w:rPr>
              <w:t>+ infinitif</w:t>
            </w:r>
          </w:p>
        </w:tc>
        <w:tc>
          <w:tcPr>
            <w:tcW w:w="8363" w:type="dxa"/>
            <w:vAlign w:val="center"/>
          </w:tcPr>
          <w:p w:rsidR="008B3757" w:rsidRPr="00A0245E" w:rsidRDefault="008B3757" w:rsidP="008B3757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 w:rsidRPr="00A0245E">
              <w:rPr>
                <w:i/>
                <w:iCs/>
              </w:rPr>
              <w:t>Il faut attendre son camarade.</w:t>
            </w:r>
          </w:p>
          <w:p w:rsidR="008B3757" w:rsidRPr="00A0245E" w:rsidRDefault="008B3757" w:rsidP="008B3757">
            <w:pPr>
              <w:pStyle w:val="NormalWeb"/>
              <w:spacing w:before="0" w:beforeAutospacing="0" w:after="0" w:afterAutospacing="0"/>
            </w:pPr>
            <w:r w:rsidRPr="00A0245E">
              <w:rPr>
                <w:i/>
                <w:iCs/>
              </w:rPr>
              <w:t>Il ne faut pas déplacer les objets.</w:t>
            </w:r>
          </w:p>
        </w:tc>
      </w:tr>
      <w:tr w:rsidR="008B3757" w:rsidRPr="00414676" w:rsidTr="008B3757">
        <w:trPr>
          <w:trHeight w:val="661"/>
        </w:trPr>
        <w:tc>
          <w:tcPr>
            <w:tcW w:w="6946" w:type="dxa"/>
            <w:vAlign w:val="center"/>
          </w:tcPr>
          <w:p w:rsidR="008B3757" w:rsidRPr="00A0245E" w:rsidRDefault="008B3757" w:rsidP="008B375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Relations de causalité́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 :</w:t>
            </w:r>
          </w:p>
          <w:p w:rsidR="008B3757" w:rsidRDefault="008B3757" w:rsidP="008B3757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Parce que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 ; </w:t>
            </w:r>
            <w:r w:rsidRPr="00A0245E">
              <w:rPr>
                <w:rFonts w:ascii="Helvetica" w:hAnsi="Helvetica"/>
                <w:sz w:val="20"/>
                <w:szCs w:val="20"/>
              </w:rPr>
              <w:t>Je...parce que...</w:t>
            </w:r>
          </w:p>
          <w:p w:rsidR="008B3757" w:rsidRDefault="008B3757" w:rsidP="008B3757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 w:rsidRPr="00A0245E">
              <w:rPr>
                <w:rFonts w:ascii="Helvetica" w:hAnsi="Helvetica"/>
                <w:sz w:val="20"/>
                <w:szCs w:val="20"/>
              </w:rPr>
              <w:t>Si...., alors....</w:t>
            </w:r>
          </w:p>
          <w:p w:rsidR="008B3757" w:rsidRPr="00A0245E" w:rsidRDefault="008B3757" w:rsidP="008B3757">
            <w:pPr>
              <w:pStyle w:val="NormalWeb"/>
              <w:spacing w:before="0" w:beforeAutospacing="0" w:after="0" w:afterAutospacing="0"/>
            </w:pPr>
            <w:r>
              <w:rPr>
                <w:rFonts w:ascii="Helvetica" w:hAnsi="Helvetica"/>
                <w:sz w:val="20"/>
                <w:szCs w:val="20"/>
              </w:rPr>
              <w:t>Quand…, ….</w:t>
            </w:r>
          </w:p>
        </w:tc>
        <w:tc>
          <w:tcPr>
            <w:tcW w:w="8363" w:type="dxa"/>
            <w:vAlign w:val="center"/>
          </w:tcPr>
          <w:p w:rsidR="008B3757" w:rsidRPr="008A3F3C" w:rsidRDefault="008B3757" w:rsidP="008A3F3C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 w:rsidRPr="00A0245E">
              <w:rPr>
                <w:i/>
                <w:iCs/>
              </w:rPr>
              <w:t xml:space="preserve">Je </w:t>
            </w:r>
            <w:r w:rsidR="008A3F3C" w:rsidRPr="00A0245E">
              <w:rPr>
                <w:i/>
                <w:iCs/>
              </w:rPr>
              <w:t>pends</w:t>
            </w:r>
            <w:r w:rsidRPr="00A0245E">
              <w:rPr>
                <w:i/>
                <w:iCs/>
              </w:rPr>
              <w:t xml:space="preserve"> </w:t>
            </w:r>
            <w:r w:rsidRPr="008A3F3C">
              <w:rPr>
                <w:i/>
                <w:iCs/>
              </w:rPr>
              <w:t>ce chemin parce que je reconnais un indice.</w:t>
            </w:r>
          </w:p>
          <w:p w:rsidR="008B3757" w:rsidRDefault="008B3757" w:rsidP="008B3757">
            <w:pPr>
              <w:tabs>
                <w:tab w:val="left" w:pos="1334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</w:pPr>
            <w:r w:rsidRPr="00A02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Si je marche en suivant les plots alors je trouverai les indices.</w:t>
            </w:r>
          </w:p>
          <w:p w:rsidR="008A3F3C" w:rsidRPr="00A0245E" w:rsidRDefault="008A3F3C" w:rsidP="008B3757">
            <w:pPr>
              <w:tabs>
                <w:tab w:val="left" w:pos="1334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Quand tu regardes la photo, tu dois te souvenir de ce que tu observes.</w:t>
            </w:r>
          </w:p>
          <w:p w:rsidR="008B3757" w:rsidRPr="00A0245E" w:rsidRDefault="008B3757" w:rsidP="008B3757">
            <w:pPr>
              <w:rPr>
                <w:lang w:val="fr-FR" w:eastAsia="fr-FR"/>
              </w:rPr>
            </w:pPr>
          </w:p>
        </w:tc>
      </w:tr>
      <w:tr w:rsidR="008B3757" w:rsidRPr="00414676" w:rsidTr="008B3757">
        <w:trPr>
          <w:trHeight w:val="571"/>
        </w:trPr>
        <w:tc>
          <w:tcPr>
            <w:tcW w:w="6946" w:type="dxa"/>
            <w:vAlign w:val="center"/>
          </w:tcPr>
          <w:p w:rsidR="008B3757" w:rsidRPr="00A0245E" w:rsidRDefault="008B3757" w:rsidP="008B3757">
            <w:pPr>
              <w:pStyle w:val="NormalWeb"/>
              <w:spacing w:after="0" w:afterAutospacing="0"/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Questions indirectes </w:t>
            </w:r>
            <w:r w:rsidRPr="00A0245E">
              <w:rPr>
                <w:rFonts w:ascii="Helvetica" w:hAnsi="Helvetica"/>
                <w:sz w:val="20"/>
                <w:szCs w:val="20"/>
              </w:rPr>
              <w:t>(appelant une réponse autre que oui</w:t>
            </w:r>
            <w:r>
              <w:rPr>
                <w:rFonts w:ascii="Helvetica" w:hAnsi="Helvetica"/>
                <w:sz w:val="20"/>
                <w:szCs w:val="20"/>
              </w:rPr>
              <w:t xml:space="preserve"> ou </w:t>
            </w:r>
            <w:r w:rsidRPr="00A0245E">
              <w:rPr>
                <w:rFonts w:ascii="Helvetica" w:hAnsi="Helvetica"/>
                <w:sz w:val="20"/>
                <w:szCs w:val="20"/>
              </w:rPr>
              <w:t>non)</w:t>
            </w:r>
          </w:p>
          <w:p w:rsidR="008B3757" w:rsidRPr="00A0245E" w:rsidRDefault="008B3757" w:rsidP="008B3757">
            <w:pPr>
              <w:pStyle w:val="NormalWeb"/>
              <w:spacing w:before="0" w:beforeAutospacing="0" w:after="0" w:afterAutospacing="0"/>
            </w:pPr>
            <w:r w:rsidRPr="00A0245E">
              <w:rPr>
                <w:rFonts w:ascii="Helvetica" w:hAnsi="Helvetica"/>
                <w:sz w:val="20"/>
                <w:szCs w:val="20"/>
              </w:rPr>
              <w:t xml:space="preserve">Si, ce que, où, qui, ce qui, quand, comment, pourquoi... </w:t>
            </w:r>
          </w:p>
        </w:tc>
        <w:tc>
          <w:tcPr>
            <w:tcW w:w="8363" w:type="dxa"/>
            <w:vAlign w:val="center"/>
          </w:tcPr>
          <w:p w:rsidR="008B3757" w:rsidRPr="00A0245E" w:rsidRDefault="008B3757" w:rsidP="008B3757">
            <w:pPr>
              <w:pStyle w:val="NormalWeb"/>
              <w:rPr>
                <w:i/>
                <w:iCs/>
              </w:rPr>
            </w:pPr>
            <w:r w:rsidRPr="00A0245E">
              <w:rPr>
                <w:i/>
                <w:iCs/>
              </w:rPr>
              <w:t>Où as-tu posé cet indice ?</w:t>
            </w:r>
          </w:p>
          <w:p w:rsidR="008B3757" w:rsidRPr="00A0245E" w:rsidRDefault="008B3757" w:rsidP="008B3757">
            <w:pPr>
              <w:pStyle w:val="NormalWeb"/>
              <w:rPr>
                <w:i/>
                <w:iCs/>
              </w:rPr>
            </w:pPr>
          </w:p>
        </w:tc>
      </w:tr>
      <w:tr w:rsidR="008B3757" w:rsidRPr="00414676" w:rsidTr="008B3757">
        <w:trPr>
          <w:trHeight w:val="453"/>
        </w:trPr>
        <w:tc>
          <w:tcPr>
            <w:tcW w:w="6946" w:type="dxa"/>
            <w:vAlign w:val="center"/>
          </w:tcPr>
          <w:p w:rsidR="008B3757" w:rsidRPr="00A0245E" w:rsidRDefault="008B3757" w:rsidP="008B3757">
            <w:pPr>
              <w:rPr>
                <w:lang w:val="fr-FR"/>
              </w:rPr>
            </w:pPr>
            <w:r w:rsidRPr="00A0245E">
              <w:rPr>
                <w:rFonts w:ascii="Helvetica" w:eastAsia="Times New Roman" w:hAnsi="Helvetica" w:cs="Times New Roman"/>
                <w:sz w:val="20"/>
                <w:szCs w:val="20"/>
                <w:lang w:val="fr-FR" w:eastAsia="fr-FR"/>
              </w:rPr>
              <w:t xml:space="preserve">Construction de la </w:t>
            </w:r>
            <w:r w:rsidRPr="00A0245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val="fr-FR" w:eastAsia="fr-FR"/>
              </w:rPr>
              <w:t>négation</w:t>
            </w:r>
          </w:p>
        </w:tc>
        <w:tc>
          <w:tcPr>
            <w:tcW w:w="8363" w:type="dxa"/>
            <w:vAlign w:val="center"/>
          </w:tcPr>
          <w:p w:rsidR="008B3757" w:rsidRPr="00A0245E" w:rsidRDefault="008B3757" w:rsidP="008B3757">
            <w:pPr>
              <w:pStyle w:val="NormalWeb"/>
              <w:rPr>
                <w:i/>
                <w:iCs/>
              </w:rPr>
            </w:pPr>
            <w:r w:rsidRPr="00A0245E">
              <w:rPr>
                <w:i/>
                <w:iCs/>
              </w:rPr>
              <w:t>Tu pars sans savoir où se trouve l’objet.</w:t>
            </w:r>
          </w:p>
        </w:tc>
      </w:tr>
    </w:tbl>
    <w:p w:rsidR="00B63A2F" w:rsidRPr="00A0245E" w:rsidRDefault="00B63A2F" w:rsidP="00655D8D">
      <w:pPr>
        <w:widowControl/>
        <w:adjustRightInd w:val="0"/>
        <w:spacing w:line="280" w:lineRule="atLeast"/>
        <w:rPr>
          <w:rFonts w:ascii="Times" w:eastAsiaTheme="minorHAnsi" w:hAnsi="Times" w:cs="Times"/>
          <w:color w:val="000000"/>
          <w:sz w:val="24"/>
          <w:szCs w:val="24"/>
          <w:lang w:val="fr-FR"/>
        </w:rPr>
      </w:pPr>
    </w:p>
    <w:p w:rsidR="00E75916" w:rsidRPr="00A0245E" w:rsidRDefault="00E75916" w:rsidP="00E75916">
      <w:pPr>
        <w:jc w:val="center"/>
        <w:rPr>
          <w:b/>
          <w:bCs/>
          <w:sz w:val="72"/>
          <w:szCs w:val="72"/>
          <w:lang w:val="fr-FR"/>
        </w:rPr>
      </w:pPr>
      <w:r w:rsidRPr="00A0245E">
        <w:rPr>
          <w:b/>
          <w:bCs/>
          <w:sz w:val="72"/>
          <w:szCs w:val="72"/>
          <w:lang w:val="fr-FR"/>
        </w:rPr>
        <w:t>LUTTE</w:t>
      </w:r>
    </w:p>
    <w:p w:rsidR="00FE64FE" w:rsidRPr="00A0245E" w:rsidRDefault="00FE64FE" w:rsidP="00E75916">
      <w:pPr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5215" w:type="dxa"/>
        <w:jc w:val="center"/>
        <w:tblLook w:val="04A0" w:firstRow="1" w:lastRow="0" w:firstColumn="1" w:lastColumn="0" w:noHBand="0" w:noVBand="1"/>
      </w:tblPr>
      <w:tblGrid>
        <w:gridCol w:w="5605"/>
        <w:gridCol w:w="4394"/>
        <w:gridCol w:w="5216"/>
      </w:tblGrid>
      <w:tr w:rsidR="00FE64FE" w:rsidRPr="00414676" w:rsidTr="00781C19">
        <w:trPr>
          <w:trHeight w:val="737"/>
          <w:jc w:val="center"/>
        </w:trPr>
        <w:tc>
          <w:tcPr>
            <w:tcW w:w="5605" w:type="dxa"/>
            <w:shd w:val="clear" w:color="auto" w:fill="FFC000" w:themeFill="accent4"/>
            <w:vAlign w:val="center"/>
          </w:tcPr>
          <w:p w:rsidR="00FE64FE" w:rsidRPr="00937E3B" w:rsidRDefault="00FE64FE" w:rsidP="00A63AA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937E3B">
              <w:rPr>
                <w:b/>
                <w:bCs/>
                <w:sz w:val="24"/>
                <w:szCs w:val="24"/>
                <w:lang w:val="fr-FR"/>
              </w:rPr>
              <w:t xml:space="preserve">N1 </w:t>
            </w:r>
            <w:r w:rsidR="00A0245E" w:rsidRPr="00937E3B">
              <w:rPr>
                <w:b/>
                <w:bCs/>
                <w:sz w:val="24"/>
                <w:szCs w:val="24"/>
                <w:lang w:val="fr-FR"/>
              </w:rPr>
              <w:t>L’enseignant utilise le lexique et la syntaxe les plus adaptés dans l’action et en ateliers de langage</w:t>
            </w:r>
          </w:p>
        </w:tc>
        <w:tc>
          <w:tcPr>
            <w:tcW w:w="4394" w:type="dxa"/>
            <w:shd w:val="clear" w:color="auto" w:fill="FFC000" w:themeFill="accent4"/>
            <w:vAlign w:val="center"/>
          </w:tcPr>
          <w:p w:rsidR="00FE64FE" w:rsidRPr="00937E3B" w:rsidRDefault="00FE64FE" w:rsidP="00A63AA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937E3B">
              <w:rPr>
                <w:b/>
                <w:bCs/>
                <w:sz w:val="24"/>
                <w:szCs w:val="24"/>
                <w:lang w:val="fr-FR"/>
              </w:rPr>
              <w:t xml:space="preserve">N2 </w:t>
            </w:r>
            <w:r w:rsidR="00A0245E" w:rsidRPr="00937E3B">
              <w:rPr>
                <w:b/>
                <w:bCs/>
                <w:sz w:val="24"/>
                <w:szCs w:val="24"/>
                <w:lang w:val="fr-FR"/>
              </w:rPr>
              <w:t>Les élèves utilisent lexique et syntaxe dans le même contexte</w:t>
            </w:r>
          </w:p>
        </w:tc>
        <w:tc>
          <w:tcPr>
            <w:tcW w:w="5216" w:type="dxa"/>
            <w:shd w:val="clear" w:color="auto" w:fill="FFC000" w:themeFill="accent4"/>
            <w:vAlign w:val="center"/>
          </w:tcPr>
          <w:p w:rsidR="00FE64FE" w:rsidRPr="00937E3B" w:rsidRDefault="00FE64FE" w:rsidP="00A0245E">
            <w:pPr>
              <w:rPr>
                <w:b/>
                <w:bCs/>
                <w:sz w:val="24"/>
                <w:szCs w:val="24"/>
                <w:lang w:val="fr-FR"/>
              </w:rPr>
            </w:pPr>
            <w:r w:rsidRPr="00937E3B">
              <w:rPr>
                <w:b/>
                <w:bCs/>
                <w:sz w:val="24"/>
                <w:szCs w:val="24"/>
                <w:lang w:val="fr-FR"/>
              </w:rPr>
              <w:t xml:space="preserve">N3 </w:t>
            </w:r>
            <w:r w:rsidR="00A0245E" w:rsidRPr="00937E3B">
              <w:rPr>
                <w:b/>
                <w:bCs/>
                <w:sz w:val="24"/>
                <w:szCs w:val="24"/>
                <w:lang w:val="fr-FR"/>
              </w:rPr>
              <w:t>Les élèves utilisent lexique et syntaxe dans un autre contexte</w:t>
            </w:r>
          </w:p>
        </w:tc>
      </w:tr>
    </w:tbl>
    <w:p w:rsidR="00FE64FE" w:rsidRPr="00A0245E" w:rsidRDefault="00FE64FE" w:rsidP="00FE64FE">
      <w:pPr>
        <w:rPr>
          <w:b/>
          <w:bCs/>
          <w:sz w:val="24"/>
          <w:szCs w:val="24"/>
          <w:lang w:val="fr-FR"/>
        </w:rPr>
      </w:pPr>
    </w:p>
    <w:tbl>
      <w:tblPr>
        <w:tblStyle w:val="Grilledutableau"/>
        <w:tblW w:w="15309" w:type="dxa"/>
        <w:jc w:val="center"/>
        <w:tblLook w:val="04A0" w:firstRow="1" w:lastRow="0" w:firstColumn="1" w:lastColumn="0" w:noHBand="0" w:noVBand="1"/>
      </w:tblPr>
      <w:tblGrid>
        <w:gridCol w:w="1560"/>
        <w:gridCol w:w="13749"/>
      </w:tblGrid>
      <w:tr w:rsidR="00E75916" w:rsidRPr="00A0245E" w:rsidTr="00B63A2F">
        <w:trPr>
          <w:trHeight w:val="421"/>
          <w:jc w:val="center"/>
        </w:trPr>
        <w:tc>
          <w:tcPr>
            <w:tcW w:w="15309" w:type="dxa"/>
            <w:gridSpan w:val="2"/>
            <w:shd w:val="clear" w:color="auto" w:fill="B4C6E7" w:themeFill="accent1" w:themeFillTint="66"/>
            <w:vAlign w:val="center"/>
          </w:tcPr>
          <w:p w:rsidR="00E75916" w:rsidRPr="00B63A2F" w:rsidRDefault="00E75916" w:rsidP="00332E9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63A2F">
              <w:rPr>
                <w:b/>
                <w:bCs/>
                <w:sz w:val="28"/>
                <w:szCs w:val="28"/>
                <w:lang w:val="fr-FR"/>
              </w:rPr>
              <w:t>APPRENTISSAGES LEXICAUX</w:t>
            </w:r>
          </w:p>
        </w:tc>
      </w:tr>
      <w:tr w:rsidR="00E75916" w:rsidRPr="00414676" w:rsidTr="00FE64FE">
        <w:trPr>
          <w:trHeight w:val="415"/>
          <w:jc w:val="center"/>
        </w:trPr>
        <w:tc>
          <w:tcPr>
            <w:tcW w:w="1560" w:type="dxa"/>
            <w:vAlign w:val="center"/>
          </w:tcPr>
          <w:p w:rsidR="00E75916" w:rsidRPr="00A0245E" w:rsidRDefault="00E75916" w:rsidP="00332E9D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Noms </w:t>
            </w:r>
          </w:p>
        </w:tc>
        <w:tc>
          <w:tcPr>
            <w:tcW w:w="13749" w:type="dxa"/>
            <w:vAlign w:val="center"/>
          </w:tcPr>
          <w:p w:rsidR="00E75916" w:rsidRPr="00A0245E" w:rsidRDefault="0034551A" w:rsidP="00CD1C55">
            <w:pPr>
              <w:widowControl/>
              <w:autoSpaceDE/>
              <w:autoSpaceDN/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</w:pPr>
            <w:r w:rsidRPr="00A0245E"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  <w:t xml:space="preserve">Partenaire, adversaire, </w:t>
            </w:r>
            <w:r w:rsidR="00E75916" w:rsidRPr="00A0245E"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  <w:t xml:space="preserve">Attaquant, défenseur, terrain, limites, sorties, règles, fautes, </w:t>
            </w:r>
          </w:p>
        </w:tc>
      </w:tr>
      <w:tr w:rsidR="00E75916" w:rsidRPr="00414676" w:rsidTr="00497E5B">
        <w:trPr>
          <w:trHeight w:val="647"/>
          <w:jc w:val="center"/>
        </w:trPr>
        <w:tc>
          <w:tcPr>
            <w:tcW w:w="1560" w:type="dxa"/>
            <w:vAlign w:val="center"/>
          </w:tcPr>
          <w:p w:rsidR="00E75916" w:rsidRPr="00A0245E" w:rsidRDefault="00E75916" w:rsidP="00332E9D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Verbes </w:t>
            </w:r>
          </w:p>
        </w:tc>
        <w:tc>
          <w:tcPr>
            <w:tcW w:w="13749" w:type="dxa"/>
            <w:vAlign w:val="center"/>
          </w:tcPr>
          <w:p w:rsidR="00E75916" w:rsidRPr="00A0245E" w:rsidRDefault="00E75916" w:rsidP="00CD1C55">
            <w:pPr>
              <w:widowControl/>
              <w:autoSpaceDE/>
              <w:autoSpaceDN/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</w:pPr>
            <w:r w:rsidRPr="00A0245E"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  <w:t xml:space="preserve">Coopérer, toucher, rouler, accrocher, porter, tirer, pousser, ramper, saisir, résister, protéger, défendre, attaquer, Soulever, </w:t>
            </w:r>
          </w:p>
          <w:p w:rsidR="00E75916" w:rsidRPr="00A0245E" w:rsidRDefault="00E75916" w:rsidP="00CD1C55">
            <w:pPr>
              <w:widowControl/>
              <w:autoSpaceDE/>
              <w:autoSpaceDN/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</w:pPr>
            <w:r w:rsidRPr="00A0245E"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  <w:t>Se dégager, immobiliser, déséquilibrer, retourner</w:t>
            </w:r>
            <w:r w:rsidR="0034551A" w:rsidRPr="00A0245E">
              <w:rPr>
                <w:color w:val="000000"/>
                <w:sz w:val="20"/>
                <w:szCs w:val="20"/>
                <w:shd w:val="clear" w:color="auto" w:fill="FBFBFB"/>
                <w:lang w:val="fr-FR"/>
              </w:rPr>
              <w:t>, peser</w:t>
            </w:r>
          </w:p>
        </w:tc>
      </w:tr>
      <w:tr w:rsidR="0034551A" w:rsidRPr="00414676" w:rsidTr="00497E5B">
        <w:trPr>
          <w:trHeight w:val="598"/>
          <w:jc w:val="center"/>
        </w:trPr>
        <w:tc>
          <w:tcPr>
            <w:tcW w:w="1560" w:type="dxa"/>
            <w:vAlign w:val="center"/>
          </w:tcPr>
          <w:p w:rsidR="0034551A" w:rsidRPr="00A0245E" w:rsidRDefault="0034551A" w:rsidP="0034551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Adjectifs </w:t>
            </w:r>
          </w:p>
        </w:tc>
        <w:tc>
          <w:tcPr>
            <w:tcW w:w="13749" w:type="dxa"/>
            <w:vAlign w:val="center"/>
          </w:tcPr>
          <w:p w:rsidR="0034551A" w:rsidRPr="00A0245E" w:rsidRDefault="0034551A" w:rsidP="00CD1C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0245E">
              <w:rPr>
                <w:rFonts w:ascii="Arial" w:hAnsi="Arial" w:cs="Arial"/>
                <w:sz w:val="20"/>
                <w:szCs w:val="20"/>
              </w:rPr>
              <w:t xml:space="preserve">Facile/difficile, dur, rusé, malin, rapide/lent, fort, mou, </w:t>
            </w:r>
          </w:p>
          <w:p w:rsidR="0034551A" w:rsidRPr="00A0245E" w:rsidRDefault="0034551A" w:rsidP="00CD1C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0245E">
              <w:rPr>
                <w:rFonts w:ascii="Arial" w:hAnsi="Arial" w:cs="Arial"/>
                <w:sz w:val="20"/>
                <w:szCs w:val="20"/>
              </w:rPr>
              <w:t xml:space="preserve">Avant, </w:t>
            </w:r>
            <w:proofErr w:type="spellStart"/>
            <w:r w:rsidRPr="00A0245E">
              <w:rPr>
                <w:rFonts w:ascii="Arial" w:hAnsi="Arial" w:cs="Arial"/>
                <w:sz w:val="20"/>
                <w:szCs w:val="20"/>
              </w:rPr>
              <w:t>après</w:t>
            </w:r>
            <w:proofErr w:type="spellEnd"/>
            <w:r w:rsidRPr="00A0245E">
              <w:rPr>
                <w:rFonts w:ascii="Arial" w:hAnsi="Arial" w:cs="Arial"/>
                <w:sz w:val="20"/>
                <w:szCs w:val="20"/>
              </w:rPr>
              <w:t xml:space="preserve">, vite, lentement, ensuite, puis, rapidement, longtemps, </w:t>
            </w:r>
          </w:p>
        </w:tc>
      </w:tr>
      <w:tr w:rsidR="0034551A" w:rsidRPr="00414676" w:rsidTr="00497E5B">
        <w:trPr>
          <w:trHeight w:val="523"/>
          <w:jc w:val="center"/>
        </w:trPr>
        <w:tc>
          <w:tcPr>
            <w:tcW w:w="1560" w:type="dxa"/>
            <w:vAlign w:val="center"/>
          </w:tcPr>
          <w:p w:rsidR="0034551A" w:rsidRPr="00A0245E" w:rsidRDefault="0034551A" w:rsidP="0034551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Adverbes </w:t>
            </w:r>
          </w:p>
        </w:tc>
        <w:tc>
          <w:tcPr>
            <w:tcW w:w="13749" w:type="dxa"/>
            <w:vAlign w:val="center"/>
          </w:tcPr>
          <w:p w:rsidR="0034551A" w:rsidRPr="00A0245E" w:rsidRDefault="00CD1C55" w:rsidP="00CD1C55">
            <w:pPr>
              <w:pStyle w:val="Corpsdetexte"/>
              <w:spacing w:before="13"/>
              <w:ind w:right="227"/>
              <w:rPr>
                <w:color w:val="000000"/>
                <w:shd w:val="clear" w:color="auto" w:fill="FBFBFB"/>
                <w:lang w:val="fr-FR"/>
              </w:rPr>
            </w:pPr>
            <w:r w:rsidRPr="00A0245E">
              <w:rPr>
                <w:color w:val="000000"/>
                <w:shd w:val="clear" w:color="auto" w:fill="FBFBFB"/>
                <w:lang w:val="fr-FR"/>
              </w:rPr>
              <w:t>G</w:t>
            </w:r>
            <w:r w:rsidR="0034551A" w:rsidRPr="00A0245E">
              <w:rPr>
                <w:color w:val="000000"/>
                <w:shd w:val="clear" w:color="auto" w:fill="FBFBFB"/>
                <w:lang w:val="fr-FR"/>
              </w:rPr>
              <w:t>auche, droite, devant, derrière, dessus, dessous, sur, sous, en avant de, en arrière de, face à, en face de, au milieu de, au centre de, entre, à côté de, loin, près, proche de, à l’intérieur de, à l’extérieur de…</w:t>
            </w:r>
            <w:r w:rsidR="0034551A" w:rsidRPr="00A0245E">
              <w:rPr>
                <w:lang w:val="fr-FR"/>
              </w:rPr>
              <w:t xml:space="preserve"> </w:t>
            </w:r>
          </w:p>
        </w:tc>
      </w:tr>
    </w:tbl>
    <w:p w:rsidR="00E75916" w:rsidRPr="00A0245E" w:rsidRDefault="00E75916" w:rsidP="00E75916">
      <w:pPr>
        <w:widowControl/>
        <w:adjustRightInd w:val="0"/>
        <w:spacing w:line="280" w:lineRule="atLeast"/>
        <w:rPr>
          <w:rFonts w:ascii="Times" w:eastAsiaTheme="minorHAnsi" w:hAnsi="Times" w:cs="Times"/>
          <w:color w:val="000000"/>
          <w:sz w:val="24"/>
          <w:szCs w:val="24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141"/>
        <w:tblW w:w="15309" w:type="dxa"/>
        <w:tblLook w:val="04A0" w:firstRow="1" w:lastRow="0" w:firstColumn="1" w:lastColumn="0" w:noHBand="0" w:noVBand="1"/>
      </w:tblPr>
      <w:tblGrid>
        <w:gridCol w:w="6946"/>
        <w:gridCol w:w="8363"/>
      </w:tblGrid>
      <w:tr w:rsidR="00E75916" w:rsidRPr="00A0245E" w:rsidTr="00B63A2F">
        <w:trPr>
          <w:trHeight w:val="555"/>
        </w:trPr>
        <w:tc>
          <w:tcPr>
            <w:tcW w:w="15309" w:type="dxa"/>
            <w:gridSpan w:val="2"/>
            <w:shd w:val="clear" w:color="auto" w:fill="B4C6E7" w:themeFill="accent1" w:themeFillTint="66"/>
            <w:vAlign w:val="center"/>
          </w:tcPr>
          <w:p w:rsidR="00E75916" w:rsidRPr="00B63A2F" w:rsidRDefault="00E75916" w:rsidP="00332E9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63A2F">
              <w:rPr>
                <w:b/>
                <w:bCs/>
                <w:sz w:val="28"/>
                <w:szCs w:val="28"/>
                <w:lang w:val="fr-FR"/>
              </w:rPr>
              <w:t>APPRENTISSAGES SYNTAXIQUES</w:t>
            </w:r>
          </w:p>
        </w:tc>
      </w:tr>
      <w:tr w:rsidR="00E75916" w:rsidRPr="00414676" w:rsidTr="00FE64FE">
        <w:trPr>
          <w:trHeight w:val="574"/>
        </w:trPr>
        <w:tc>
          <w:tcPr>
            <w:tcW w:w="6946" w:type="dxa"/>
            <w:vAlign w:val="center"/>
          </w:tcPr>
          <w:p w:rsidR="00E75916" w:rsidRPr="00A0245E" w:rsidRDefault="00E75916" w:rsidP="00FE64F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>Pour + infinitif</w:t>
            </w: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Pour ... je dois / </w:t>
            </w:r>
          </w:p>
        </w:tc>
        <w:tc>
          <w:tcPr>
            <w:tcW w:w="8363" w:type="dxa"/>
            <w:vAlign w:val="center"/>
          </w:tcPr>
          <w:p w:rsidR="00E75916" w:rsidRPr="00A0245E" w:rsidRDefault="0034551A" w:rsidP="003562F7">
            <w:pPr>
              <w:pStyle w:val="NormalWeb"/>
              <w:spacing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>Pour ne pas me faire immobiliser je dois éviter d’être sur le dos</w:t>
            </w:r>
          </w:p>
          <w:p w:rsidR="00522A2C" w:rsidRDefault="0034551A" w:rsidP="00522A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Pour immobiliser mon adversaire je dois « peser » sur lui </w:t>
            </w:r>
            <w:r w:rsidR="00522A2C" w:rsidRPr="00A024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522A2C" w:rsidRPr="00A0245E" w:rsidRDefault="00522A2C" w:rsidP="00522A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>Marie-Odile doit faire sortir Pascale de sa maison…</w:t>
            </w:r>
          </w:p>
          <w:p w:rsidR="0034551A" w:rsidRPr="00A0245E" w:rsidRDefault="00522A2C" w:rsidP="00522A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>Pascale doit résister pour rester dans sa maison</w:t>
            </w:r>
          </w:p>
        </w:tc>
      </w:tr>
      <w:tr w:rsidR="00E75916" w:rsidRPr="00414676" w:rsidTr="00FE64FE">
        <w:trPr>
          <w:trHeight w:val="431"/>
        </w:trPr>
        <w:tc>
          <w:tcPr>
            <w:tcW w:w="6946" w:type="dxa"/>
            <w:vAlign w:val="center"/>
          </w:tcPr>
          <w:p w:rsidR="00E75916" w:rsidRPr="00A0245E" w:rsidRDefault="00E75916" w:rsidP="00522A2C">
            <w:pPr>
              <w:pStyle w:val="NormalWeb"/>
              <w:rPr>
                <w:rFonts w:ascii="Arial" w:hAnsi="Arial" w:cs="Arial"/>
              </w:rPr>
            </w:pP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Qui </w:t>
            </w:r>
            <w:r w:rsidRPr="00A0245E">
              <w:rPr>
                <w:rFonts w:ascii="Arial" w:hAnsi="Arial" w:cs="Arial"/>
                <w:sz w:val="20"/>
                <w:szCs w:val="20"/>
              </w:rPr>
              <w:t>relatif</w:t>
            </w:r>
            <w:r w:rsidR="00522A2C">
              <w:rPr>
                <w:rFonts w:ascii="Arial" w:hAnsi="Arial" w:cs="Arial"/>
                <w:sz w:val="20"/>
                <w:szCs w:val="20"/>
              </w:rPr>
              <w:t> ; r</w:t>
            </w:r>
            <w:r w:rsidRPr="00A0245E">
              <w:rPr>
                <w:rFonts w:ascii="Arial" w:hAnsi="Arial" w:cs="Arial"/>
                <w:sz w:val="20"/>
                <w:szCs w:val="20"/>
              </w:rPr>
              <w:t xml:space="preserve">elatives en </w:t>
            </w: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 </w:t>
            </w:r>
            <w:r w:rsidRPr="00A0245E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>où</w:t>
            </w:r>
          </w:p>
        </w:tc>
        <w:tc>
          <w:tcPr>
            <w:tcW w:w="8363" w:type="dxa"/>
            <w:vAlign w:val="center"/>
          </w:tcPr>
          <w:p w:rsidR="0034551A" w:rsidRPr="00A0245E" w:rsidRDefault="0034551A" w:rsidP="003562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4551A" w:rsidRPr="00414676" w:rsidTr="00FE64FE">
        <w:trPr>
          <w:trHeight w:val="240"/>
        </w:trPr>
        <w:tc>
          <w:tcPr>
            <w:tcW w:w="6946" w:type="dxa"/>
            <w:vAlign w:val="center"/>
          </w:tcPr>
          <w:p w:rsidR="0034551A" w:rsidRPr="00A0245E" w:rsidRDefault="0034551A" w:rsidP="003562F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faut </w:t>
            </w:r>
            <w:r w:rsidRPr="00A0245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ne faut pas </w:t>
            </w:r>
            <w:r w:rsidRPr="00A0245E">
              <w:rPr>
                <w:rFonts w:ascii="Arial" w:hAnsi="Arial" w:cs="Arial"/>
                <w:sz w:val="20"/>
                <w:szCs w:val="20"/>
              </w:rPr>
              <w:t>+ infinitif</w:t>
            </w:r>
          </w:p>
        </w:tc>
        <w:tc>
          <w:tcPr>
            <w:tcW w:w="8363" w:type="dxa"/>
            <w:vAlign w:val="center"/>
          </w:tcPr>
          <w:p w:rsidR="0034551A" w:rsidRPr="00A0245E" w:rsidRDefault="0034551A" w:rsidP="00FE64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>Il faut empêcher l’adversaire de sortir du camp</w:t>
            </w:r>
          </w:p>
          <w:p w:rsidR="0034551A" w:rsidRPr="00A0245E" w:rsidRDefault="0034551A" w:rsidP="006D05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>Il ne faut pas que je reste immobilis</w:t>
            </w:r>
            <w:r w:rsidR="006D051E">
              <w:rPr>
                <w:rFonts w:ascii="Arial" w:hAnsi="Arial" w:cs="Arial"/>
                <w:i/>
                <w:iCs/>
                <w:sz w:val="20"/>
                <w:szCs w:val="20"/>
              </w:rPr>
              <w:t>é</w:t>
            </w: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plus de 3 secondes</w:t>
            </w:r>
          </w:p>
        </w:tc>
      </w:tr>
      <w:tr w:rsidR="0034551A" w:rsidRPr="00414676" w:rsidTr="00FE64FE">
        <w:trPr>
          <w:trHeight w:val="488"/>
        </w:trPr>
        <w:tc>
          <w:tcPr>
            <w:tcW w:w="6946" w:type="dxa"/>
            <w:vAlign w:val="center"/>
          </w:tcPr>
          <w:p w:rsidR="00522A2C" w:rsidRPr="00A0245E" w:rsidRDefault="00522A2C" w:rsidP="00522A2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Relations de </w:t>
            </w:r>
            <w:r w:rsidR="008B3757" w:rsidRPr="00A0245E">
              <w:rPr>
                <w:rFonts w:ascii="Helvetica" w:hAnsi="Helvetica"/>
                <w:b/>
                <w:bCs/>
                <w:sz w:val="20"/>
                <w:szCs w:val="20"/>
              </w:rPr>
              <w:t>causalité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́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 :</w:t>
            </w:r>
          </w:p>
          <w:p w:rsidR="00522A2C" w:rsidRDefault="00522A2C" w:rsidP="00522A2C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Parce que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 ; </w:t>
            </w:r>
            <w:r w:rsidRPr="00A0245E">
              <w:rPr>
                <w:rFonts w:ascii="Helvetica" w:hAnsi="Helvetica"/>
                <w:sz w:val="20"/>
                <w:szCs w:val="20"/>
              </w:rPr>
              <w:t>Je...parce que...</w:t>
            </w:r>
          </w:p>
          <w:p w:rsidR="00522A2C" w:rsidRDefault="00522A2C" w:rsidP="00522A2C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 w:rsidRPr="00A0245E">
              <w:rPr>
                <w:rFonts w:ascii="Helvetica" w:hAnsi="Helvetica"/>
                <w:sz w:val="20"/>
                <w:szCs w:val="20"/>
              </w:rPr>
              <w:t>Si...., alors....</w:t>
            </w:r>
          </w:p>
          <w:p w:rsidR="0034551A" w:rsidRPr="00A0245E" w:rsidRDefault="00522A2C" w:rsidP="00522A2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Helvetica" w:hAnsi="Helvetica"/>
                <w:sz w:val="20"/>
                <w:szCs w:val="20"/>
              </w:rPr>
              <w:t>Quand…, ….</w:t>
            </w:r>
          </w:p>
        </w:tc>
        <w:tc>
          <w:tcPr>
            <w:tcW w:w="8363" w:type="dxa"/>
            <w:vAlign w:val="center"/>
          </w:tcPr>
          <w:p w:rsidR="00522A2C" w:rsidRDefault="00522A2C" w:rsidP="003562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Je pousse Pascale pour résister parce que sinon elle va me faire sortir du terrain </w:t>
            </w:r>
          </w:p>
          <w:p w:rsidR="0034551A" w:rsidRPr="00A0245E" w:rsidRDefault="0034551A" w:rsidP="003562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S’il me pousse alors je le tire pour le déséquilibrer </w:t>
            </w:r>
          </w:p>
          <w:p w:rsidR="0034551A" w:rsidRPr="00A0245E" w:rsidRDefault="0034551A" w:rsidP="003562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S’il me tire alors je le pousse pour le déséquilibrer </w:t>
            </w:r>
          </w:p>
        </w:tc>
      </w:tr>
      <w:tr w:rsidR="0034551A" w:rsidRPr="00414676" w:rsidTr="003562F7">
        <w:trPr>
          <w:trHeight w:val="626"/>
        </w:trPr>
        <w:tc>
          <w:tcPr>
            <w:tcW w:w="6946" w:type="dxa"/>
            <w:vAlign w:val="center"/>
          </w:tcPr>
          <w:p w:rsidR="0034551A" w:rsidRPr="00A0245E" w:rsidRDefault="0034551A" w:rsidP="003562F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02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Questions indirectes </w:t>
            </w:r>
            <w:r w:rsidRPr="00A0245E">
              <w:rPr>
                <w:rFonts w:ascii="Arial" w:hAnsi="Arial" w:cs="Arial"/>
                <w:sz w:val="20"/>
                <w:szCs w:val="20"/>
              </w:rPr>
              <w:t xml:space="preserve">(appelant une </w:t>
            </w:r>
            <w:r w:rsidR="008B3757" w:rsidRPr="00A0245E">
              <w:rPr>
                <w:rFonts w:ascii="Arial" w:hAnsi="Arial" w:cs="Arial"/>
                <w:sz w:val="20"/>
                <w:szCs w:val="20"/>
              </w:rPr>
              <w:t>réponse</w:t>
            </w:r>
            <w:r w:rsidRPr="00A0245E">
              <w:rPr>
                <w:rFonts w:ascii="Arial" w:hAnsi="Arial" w:cs="Arial"/>
                <w:sz w:val="20"/>
                <w:szCs w:val="20"/>
              </w:rPr>
              <w:t xml:space="preserve"> autre que ou</w:t>
            </w:r>
            <w:r w:rsidR="008B3757">
              <w:rPr>
                <w:rFonts w:ascii="Arial" w:hAnsi="Arial" w:cs="Arial"/>
                <w:sz w:val="20"/>
                <w:szCs w:val="20"/>
              </w:rPr>
              <w:t xml:space="preserve">i ou </w:t>
            </w:r>
            <w:r w:rsidRPr="00A0245E">
              <w:rPr>
                <w:rFonts w:ascii="Arial" w:hAnsi="Arial" w:cs="Arial"/>
                <w:sz w:val="20"/>
                <w:szCs w:val="20"/>
              </w:rPr>
              <w:t>non)</w:t>
            </w:r>
          </w:p>
          <w:p w:rsidR="0034551A" w:rsidRPr="00A0245E" w:rsidRDefault="0034551A" w:rsidP="006D051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0245E">
              <w:rPr>
                <w:rFonts w:ascii="Arial" w:hAnsi="Arial" w:cs="Arial"/>
                <w:sz w:val="20"/>
                <w:szCs w:val="20"/>
              </w:rPr>
              <w:t xml:space="preserve">Si, ce que, où, qui, ce qui, quand, comment, pourquoi... </w:t>
            </w:r>
          </w:p>
        </w:tc>
        <w:tc>
          <w:tcPr>
            <w:tcW w:w="8363" w:type="dxa"/>
            <w:vAlign w:val="center"/>
          </w:tcPr>
          <w:p w:rsidR="0034551A" w:rsidRPr="00A0245E" w:rsidRDefault="0034551A" w:rsidP="003562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</w:rPr>
            </w:pP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Quand le jeu est-il terminé ? </w:t>
            </w:r>
          </w:p>
          <w:p w:rsidR="0034551A" w:rsidRPr="00A0245E" w:rsidRDefault="0034551A" w:rsidP="003562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</w:rPr>
            </w:pP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>Comment Marie-Odile s’y prend-elle pour immobiliser Pascale ?</w:t>
            </w:r>
          </w:p>
        </w:tc>
      </w:tr>
      <w:tr w:rsidR="0034551A" w:rsidRPr="00414676" w:rsidTr="003562F7">
        <w:trPr>
          <w:trHeight w:val="453"/>
        </w:trPr>
        <w:tc>
          <w:tcPr>
            <w:tcW w:w="6946" w:type="dxa"/>
            <w:vAlign w:val="center"/>
          </w:tcPr>
          <w:p w:rsidR="0034551A" w:rsidRPr="00A0245E" w:rsidRDefault="0034551A" w:rsidP="003562F7">
            <w:pPr>
              <w:rPr>
                <w:lang w:val="fr-FR"/>
              </w:rPr>
            </w:pPr>
            <w:r w:rsidRPr="00A0245E">
              <w:rPr>
                <w:rFonts w:eastAsia="Times New Roman"/>
                <w:sz w:val="20"/>
                <w:szCs w:val="20"/>
                <w:lang w:val="fr-FR" w:eastAsia="fr-FR"/>
              </w:rPr>
              <w:t xml:space="preserve">Construction de la </w:t>
            </w:r>
            <w:r w:rsidRPr="00A0245E"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  <w:t>négation</w:t>
            </w:r>
          </w:p>
        </w:tc>
        <w:tc>
          <w:tcPr>
            <w:tcW w:w="8363" w:type="dxa"/>
            <w:vAlign w:val="center"/>
          </w:tcPr>
          <w:p w:rsidR="0034551A" w:rsidRPr="00A0245E" w:rsidRDefault="003562F7" w:rsidP="003562F7">
            <w:pPr>
              <w:pStyle w:val="Normal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45E">
              <w:rPr>
                <w:rFonts w:ascii="Arial" w:hAnsi="Arial" w:cs="Arial"/>
                <w:i/>
                <w:iCs/>
                <w:sz w:val="20"/>
                <w:szCs w:val="20"/>
              </w:rPr>
              <w:t>Je n’ai pas le droit de faire mal pour immobiliser mon adversaire</w:t>
            </w:r>
          </w:p>
        </w:tc>
      </w:tr>
    </w:tbl>
    <w:p w:rsidR="00937E3B" w:rsidRDefault="00937E3B" w:rsidP="00A0245E">
      <w:pPr>
        <w:jc w:val="center"/>
        <w:rPr>
          <w:b/>
          <w:bCs/>
          <w:sz w:val="72"/>
          <w:szCs w:val="72"/>
          <w:lang w:val="fr-FR"/>
        </w:rPr>
      </w:pPr>
    </w:p>
    <w:p w:rsidR="00E75916" w:rsidRDefault="00A0245E" w:rsidP="00A0245E">
      <w:pPr>
        <w:jc w:val="center"/>
        <w:rPr>
          <w:b/>
          <w:bCs/>
          <w:sz w:val="72"/>
          <w:szCs w:val="72"/>
          <w:lang w:val="fr-FR"/>
        </w:rPr>
      </w:pPr>
      <w:r w:rsidRPr="00A0245E">
        <w:rPr>
          <w:b/>
          <w:bCs/>
          <w:sz w:val="72"/>
          <w:szCs w:val="72"/>
          <w:lang w:val="fr-FR"/>
        </w:rPr>
        <w:t>DANSE</w:t>
      </w:r>
    </w:p>
    <w:tbl>
      <w:tblPr>
        <w:tblStyle w:val="Grilledutableau"/>
        <w:tblW w:w="15215" w:type="dxa"/>
        <w:jc w:val="center"/>
        <w:tblLook w:val="04A0" w:firstRow="1" w:lastRow="0" w:firstColumn="1" w:lastColumn="0" w:noHBand="0" w:noVBand="1"/>
      </w:tblPr>
      <w:tblGrid>
        <w:gridCol w:w="5605"/>
        <w:gridCol w:w="4394"/>
        <w:gridCol w:w="5216"/>
      </w:tblGrid>
      <w:tr w:rsidR="00A0245E" w:rsidRPr="00414676" w:rsidTr="00B63A2F">
        <w:trPr>
          <w:trHeight w:val="737"/>
          <w:jc w:val="center"/>
        </w:trPr>
        <w:tc>
          <w:tcPr>
            <w:tcW w:w="5605" w:type="dxa"/>
            <w:shd w:val="clear" w:color="auto" w:fill="FFC000" w:themeFill="accent4"/>
            <w:vAlign w:val="center"/>
          </w:tcPr>
          <w:p w:rsidR="00A0245E" w:rsidRPr="00B63A2F" w:rsidRDefault="00A0245E" w:rsidP="0068487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B63A2F">
              <w:rPr>
                <w:b/>
                <w:bCs/>
                <w:sz w:val="24"/>
                <w:szCs w:val="24"/>
                <w:lang w:val="fr-FR"/>
              </w:rPr>
              <w:t>N1 L’enseignant utilise le lexique et la syntaxe les plus adaptés dans l’action et en ateliers de langage</w:t>
            </w:r>
          </w:p>
        </w:tc>
        <w:tc>
          <w:tcPr>
            <w:tcW w:w="4394" w:type="dxa"/>
            <w:shd w:val="clear" w:color="auto" w:fill="FFC000" w:themeFill="accent4"/>
            <w:vAlign w:val="center"/>
          </w:tcPr>
          <w:p w:rsidR="00A0245E" w:rsidRPr="00B63A2F" w:rsidRDefault="00A0245E" w:rsidP="0068487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B63A2F">
              <w:rPr>
                <w:b/>
                <w:bCs/>
                <w:sz w:val="24"/>
                <w:szCs w:val="24"/>
                <w:lang w:val="fr-FR"/>
              </w:rPr>
              <w:t>N2 Les élèves utilisent lexique et syntaxe dans le même contexte</w:t>
            </w:r>
          </w:p>
        </w:tc>
        <w:tc>
          <w:tcPr>
            <w:tcW w:w="5216" w:type="dxa"/>
            <w:shd w:val="clear" w:color="auto" w:fill="FFC000" w:themeFill="accent4"/>
            <w:vAlign w:val="center"/>
          </w:tcPr>
          <w:p w:rsidR="00A0245E" w:rsidRPr="00B63A2F" w:rsidRDefault="00A0245E" w:rsidP="00684875">
            <w:pPr>
              <w:rPr>
                <w:b/>
                <w:bCs/>
                <w:sz w:val="24"/>
                <w:szCs w:val="24"/>
                <w:lang w:val="fr-FR"/>
              </w:rPr>
            </w:pPr>
            <w:r w:rsidRPr="00B63A2F">
              <w:rPr>
                <w:b/>
                <w:bCs/>
                <w:sz w:val="24"/>
                <w:szCs w:val="24"/>
                <w:lang w:val="fr-FR"/>
              </w:rPr>
              <w:t>N3 Les élèves utilisent lexique et syntaxe dans un autre contexte</w:t>
            </w:r>
          </w:p>
        </w:tc>
      </w:tr>
    </w:tbl>
    <w:p w:rsidR="00A0245E" w:rsidRDefault="00A0245E" w:rsidP="00A0245E">
      <w:pPr>
        <w:jc w:val="center"/>
        <w:rPr>
          <w:b/>
          <w:bCs/>
          <w:sz w:val="24"/>
          <w:szCs w:val="24"/>
          <w:lang w:val="fr-FR"/>
        </w:rPr>
      </w:pPr>
    </w:p>
    <w:tbl>
      <w:tblPr>
        <w:tblStyle w:val="Grilledutableau"/>
        <w:tblpPr w:leftFromText="141" w:rightFromText="141" w:vertAnchor="text" w:horzAnchor="margin" w:tblpY="211"/>
        <w:tblW w:w="15588" w:type="dxa"/>
        <w:tblLook w:val="04A0" w:firstRow="1" w:lastRow="0" w:firstColumn="1" w:lastColumn="0" w:noHBand="0" w:noVBand="1"/>
      </w:tblPr>
      <w:tblGrid>
        <w:gridCol w:w="1128"/>
        <w:gridCol w:w="2830"/>
        <w:gridCol w:w="4401"/>
        <w:gridCol w:w="7229"/>
      </w:tblGrid>
      <w:tr w:rsidR="00781C19" w:rsidRPr="00A0245E" w:rsidTr="007A1347">
        <w:trPr>
          <w:trHeight w:val="698"/>
        </w:trPr>
        <w:tc>
          <w:tcPr>
            <w:tcW w:w="15588" w:type="dxa"/>
            <w:gridSpan w:val="4"/>
            <w:shd w:val="clear" w:color="auto" w:fill="B4C6E7" w:themeFill="accent1" w:themeFillTint="66"/>
            <w:vAlign w:val="center"/>
          </w:tcPr>
          <w:p w:rsidR="00781C19" w:rsidRPr="00B63A2F" w:rsidRDefault="00781C19" w:rsidP="00781C19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63A2F">
              <w:rPr>
                <w:b/>
                <w:bCs/>
                <w:sz w:val="28"/>
                <w:szCs w:val="28"/>
                <w:lang w:val="fr-FR"/>
              </w:rPr>
              <w:t>APPRENTISSAGES LEXICAUX</w:t>
            </w:r>
          </w:p>
        </w:tc>
      </w:tr>
      <w:tr w:rsidR="00781C19" w:rsidRPr="00A0245E" w:rsidTr="008A3F3C">
        <w:tc>
          <w:tcPr>
            <w:tcW w:w="1128" w:type="dxa"/>
            <w:shd w:val="clear" w:color="auto" w:fill="auto"/>
            <w:vAlign w:val="center"/>
          </w:tcPr>
          <w:p w:rsidR="00781C19" w:rsidRPr="00A0245E" w:rsidRDefault="00781C19" w:rsidP="00781C19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Noms 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A1347" w:rsidRDefault="007A1347" w:rsidP="008A3F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81C19" w:rsidRPr="008A3F3C" w:rsidRDefault="00781C19" w:rsidP="008A3F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Articulations, parties du corps, torsion</w:t>
            </w:r>
          </w:p>
          <w:p w:rsidR="00781C19" w:rsidRPr="008A3F3C" w:rsidRDefault="00781C19" w:rsidP="00781C19">
            <w:pPr>
              <w:pStyle w:val="Corpsdetexte"/>
              <w:spacing w:before="13" w:line="229" w:lineRule="exact"/>
              <w:rPr>
                <w:rFonts w:eastAsia="Times New Roman"/>
                <w:lang w:val="fr-FR" w:eastAsia="fr-FR"/>
              </w:rPr>
            </w:pPr>
            <w:r w:rsidRPr="008A3F3C">
              <w:rPr>
                <w:rFonts w:eastAsia="Times New Roman"/>
                <w:lang w:val="fr-FR" w:eastAsia="fr-FR"/>
              </w:rPr>
              <w:t>Equilibre/déséquilibre</w:t>
            </w:r>
          </w:p>
          <w:p w:rsidR="00781C19" w:rsidRPr="008A3F3C" w:rsidRDefault="00781C19" w:rsidP="00781C19">
            <w:pPr>
              <w:pStyle w:val="Corpsdetexte"/>
              <w:spacing w:before="13" w:line="229" w:lineRule="exact"/>
              <w:rPr>
                <w:rFonts w:eastAsia="Times New Roman"/>
                <w:lang w:val="fr-FR" w:eastAsia="fr-FR"/>
              </w:rPr>
            </w:pPr>
            <w:r w:rsidRPr="008A3F3C">
              <w:rPr>
                <w:rFonts w:eastAsia="Times New Roman"/>
                <w:lang w:val="fr-FR" w:eastAsia="fr-FR"/>
              </w:rPr>
              <w:t>Geste</w:t>
            </w:r>
          </w:p>
          <w:p w:rsidR="0023745C" w:rsidRPr="008A3F3C" w:rsidRDefault="0023745C" w:rsidP="00781C19">
            <w:pPr>
              <w:pStyle w:val="Corpsdetexte"/>
              <w:spacing w:before="13" w:line="229" w:lineRule="exact"/>
              <w:rPr>
                <w:rFonts w:eastAsia="Times New Roman"/>
                <w:lang w:val="fr-FR" w:eastAsia="fr-FR"/>
              </w:rPr>
            </w:pPr>
            <w:r w:rsidRPr="008A3F3C">
              <w:rPr>
                <w:rFonts w:eastAsia="Times New Roman"/>
                <w:lang w:val="fr-FR" w:eastAsia="fr-FR"/>
              </w:rPr>
              <w:t>Statue</w:t>
            </w:r>
          </w:p>
          <w:p w:rsidR="00781C19" w:rsidRPr="007A1347" w:rsidRDefault="00781C19" w:rsidP="00781C19">
            <w:pPr>
              <w:pStyle w:val="Corpsdetexte"/>
              <w:spacing w:before="13" w:line="229" w:lineRule="exact"/>
              <w:rPr>
                <w:rFonts w:eastAsia="Times New Roman"/>
                <w:b/>
                <w:lang w:val="fr-FR" w:eastAsia="fr-FR"/>
              </w:rPr>
            </w:pPr>
            <w:r w:rsidRPr="007A1347">
              <w:rPr>
                <w:rFonts w:eastAsia="Times New Roman"/>
                <w:b/>
                <w:lang w:val="fr-FR" w:eastAsia="fr-FR"/>
              </w:rPr>
              <w:t>Tête</w:t>
            </w:r>
            <w:r w:rsidR="007A1347">
              <w:rPr>
                <w:rFonts w:eastAsia="Times New Roman"/>
                <w:b/>
                <w:lang w:val="fr-FR" w:eastAsia="fr-FR"/>
              </w:rPr>
              <w:t> :</w:t>
            </w:r>
          </w:p>
          <w:p w:rsidR="00781C19" w:rsidRPr="008A3F3C" w:rsidRDefault="00781C19" w:rsidP="00781C19">
            <w:pPr>
              <w:pStyle w:val="Corpsdetexte"/>
              <w:spacing w:before="13"/>
              <w:ind w:left="320" w:right="357"/>
              <w:rPr>
                <w:rFonts w:eastAsia="Times New Roman"/>
                <w:lang w:val="fr-FR" w:eastAsia="fr-FR"/>
              </w:rPr>
            </w:pPr>
            <w:r w:rsidRPr="008A3F3C">
              <w:rPr>
                <w:rFonts w:eastAsia="Times New Roman"/>
                <w:lang w:val="fr-FR" w:eastAsia="fr-FR"/>
              </w:rPr>
              <w:t xml:space="preserve">Tête- regard cou </w:t>
            </w:r>
          </w:p>
          <w:p w:rsidR="0023745C" w:rsidRPr="008A3F3C" w:rsidRDefault="00781C19" w:rsidP="0023745C">
            <w:pPr>
              <w:pStyle w:val="Corpsdetexte"/>
              <w:spacing w:before="13"/>
              <w:ind w:left="320" w:right="357"/>
              <w:rPr>
                <w:rFonts w:eastAsia="Times New Roman"/>
                <w:lang w:val="fr-FR" w:eastAsia="fr-FR"/>
              </w:rPr>
            </w:pPr>
            <w:r w:rsidRPr="008A3F3C">
              <w:rPr>
                <w:rFonts w:eastAsia="Times New Roman"/>
                <w:lang w:val="fr-FR" w:eastAsia="fr-FR"/>
              </w:rPr>
              <w:t>front-  yeux, – oreille – cheveux-joue- -visage- n</w:t>
            </w:r>
            <w:r w:rsidR="0023745C" w:rsidRPr="008A3F3C">
              <w:rPr>
                <w:rFonts w:eastAsia="Times New Roman"/>
                <w:lang w:val="fr-FR" w:eastAsia="fr-FR"/>
              </w:rPr>
              <w:t>uque- crâne- mâchoire</w:t>
            </w:r>
          </w:p>
          <w:p w:rsidR="00781C19" w:rsidRPr="007A1347" w:rsidRDefault="00781C19" w:rsidP="0023745C">
            <w:pPr>
              <w:pStyle w:val="Corpsdetexte"/>
              <w:spacing w:before="13"/>
              <w:ind w:right="357"/>
              <w:rPr>
                <w:rFonts w:eastAsia="Times New Roman"/>
                <w:b/>
                <w:lang w:val="fr-FR" w:eastAsia="fr-FR"/>
              </w:rPr>
            </w:pPr>
            <w:r w:rsidRPr="007A1347">
              <w:rPr>
                <w:rFonts w:eastAsia="Times New Roman"/>
                <w:b/>
                <w:lang w:val="fr-FR" w:eastAsia="fr-FR"/>
              </w:rPr>
              <w:t>Membres supérieurs</w:t>
            </w:r>
            <w:r w:rsidR="007A1347">
              <w:rPr>
                <w:rFonts w:eastAsia="Times New Roman"/>
                <w:b/>
                <w:lang w:val="fr-FR" w:eastAsia="fr-FR"/>
              </w:rPr>
              <w:t> :</w:t>
            </w:r>
          </w:p>
          <w:p w:rsidR="00781C19" w:rsidRPr="008A3F3C" w:rsidRDefault="00781C19" w:rsidP="007A1347">
            <w:pPr>
              <w:pStyle w:val="Corpsdetexte"/>
              <w:ind w:left="320" w:right="-5"/>
              <w:rPr>
                <w:rFonts w:eastAsia="Times New Roman"/>
                <w:lang w:val="fr-FR" w:eastAsia="fr-FR"/>
              </w:rPr>
            </w:pPr>
            <w:r w:rsidRPr="008A3F3C">
              <w:rPr>
                <w:rFonts w:eastAsia="Times New Roman"/>
                <w:lang w:val="fr-FR" w:eastAsia="fr-FR"/>
              </w:rPr>
              <w:t>bras- épaule- coude- mains- poignets- doigts- paume et dos de la main</w:t>
            </w:r>
          </w:p>
        </w:tc>
        <w:tc>
          <w:tcPr>
            <w:tcW w:w="7229" w:type="dxa"/>
          </w:tcPr>
          <w:p w:rsidR="007A1347" w:rsidRDefault="007A1347" w:rsidP="0023745C">
            <w:pPr>
              <w:pStyle w:val="Corpsdetexte"/>
              <w:ind w:right="-5"/>
              <w:rPr>
                <w:rFonts w:eastAsia="Times New Roman"/>
                <w:lang w:val="fr-FR" w:eastAsia="fr-FR"/>
              </w:rPr>
            </w:pPr>
          </w:p>
          <w:p w:rsidR="00781C19" w:rsidRPr="007A1347" w:rsidRDefault="00781C19" w:rsidP="0023745C">
            <w:pPr>
              <w:pStyle w:val="Corpsdetexte"/>
              <w:ind w:right="-5"/>
              <w:rPr>
                <w:rFonts w:eastAsia="Times New Roman"/>
                <w:b/>
                <w:lang w:val="fr-FR" w:eastAsia="fr-FR"/>
              </w:rPr>
            </w:pPr>
            <w:r w:rsidRPr="007A1347">
              <w:rPr>
                <w:rFonts w:eastAsia="Times New Roman"/>
                <w:b/>
                <w:lang w:val="fr-FR" w:eastAsia="fr-FR"/>
              </w:rPr>
              <w:t>Tronc/buste</w:t>
            </w:r>
            <w:r w:rsidR="007A1347">
              <w:rPr>
                <w:rFonts w:eastAsia="Times New Roman"/>
                <w:b/>
                <w:lang w:val="fr-FR" w:eastAsia="fr-FR"/>
              </w:rPr>
              <w:t> :</w:t>
            </w:r>
          </w:p>
          <w:p w:rsidR="00781C19" w:rsidRPr="008A3F3C" w:rsidRDefault="00781C19" w:rsidP="00781C19">
            <w:pPr>
              <w:pStyle w:val="Corpsdetexte"/>
              <w:spacing w:line="228" w:lineRule="exact"/>
              <w:ind w:left="320"/>
              <w:rPr>
                <w:rFonts w:eastAsia="Times New Roman"/>
                <w:lang w:val="fr-FR" w:eastAsia="fr-FR"/>
              </w:rPr>
            </w:pPr>
            <w:r w:rsidRPr="008A3F3C">
              <w:rPr>
                <w:rFonts w:eastAsia="Times New Roman"/>
                <w:lang w:val="fr-FR" w:eastAsia="fr-FR"/>
              </w:rPr>
              <w:t>dos- ventre- fesses, poitr</w:t>
            </w:r>
            <w:r w:rsidR="00213A00" w:rsidRPr="008A3F3C">
              <w:rPr>
                <w:rFonts w:eastAsia="Times New Roman"/>
                <w:lang w:val="fr-FR" w:eastAsia="fr-FR"/>
              </w:rPr>
              <w:t>ine- colonne vertébrale, bassin</w:t>
            </w:r>
            <w:r w:rsidRPr="008A3F3C">
              <w:rPr>
                <w:rFonts w:eastAsia="Times New Roman"/>
                <w:lang w:val="fr-FR" w:eastAsia="fr-FR"/>
              </w:rPr>
              <w:t xml:space="preserve"> </w:t>
            </w:r>
          </w:p>
          <w:p w:rsidR="00781C19" w:rsidRPr="008A3F3C" w:rsidRDefault="00213A00" w:rsidP="00213A00">
            <w:pPr>
              <w:pStyle w:val="Corpsdetexte"/>
              <w:spacing w:before="1"/>
              <w:ind w:right="996"/>
              <w:rPr>
                <w:rFonts w:eastAsia="Times New Roman"/>
                <w:lang w:val="fr-FR" w:eastAsia="fr-FR"/>
              </w:rPr>
            </w:pPr>
            <w:r w:rsidRPr="007A1347">
              <w:rPr>
                <w:rFonts w:eastAsia="Times New Roman"/>
                <w:b/>
                <w:lang w:val="fr-FR" w:eastAsia="fr-FR"/>
              </w:rPr>
              <w:t>M</w:t>
            </w:r>
            <w:r w:rsidR="00781C19" w:rsidRPr="007A1347">
              <w:rPr>
                <w:rFonts w:eastAsia="Times New Roman"/>
                <w:b/>
                <w:lang w:val="fr-FR" w:eastAsia="fr-FR"/>
              </w:rPr>
              <w:t>embres inférieurs</w:t>
            </w:r>
            <w:r w:rsidR="007A1347">
              <w:rPr>
                <w:rFonts w:eastAsia="Times New Roman"/>
                <w:lang w:val="fr-FR" w:eastAsia="fr-FR"/>
              </w:rPr>
              <w:t> :</w:t>
            </w:r>
            <w:r w:rsidR="00781C19" w:rsidRPr="008A3F3C">
              <w:rPr>
                <w:rFonts w:eastAsia="Times New Roman"/>
                <w:lang w:val="fr-FR" w:eastAsia="fr-FR"/>
              </w:rPr>
              <w:t xml:space="preserve"> hanches- jambes- cuisses- genou- chevilles- </w:t>
            </w:r>
            <w:r w:rsidRPr="008A3F3C">
              <w:rPr>
                <w:rFonts w:eastAsia="Times New Roman"/>
                <w:lang w:val="fr-FR" w:eastAsia="fr-FR"/>
              </w:rPr>
              <w:t xml:space="preserve"> m</w:t>
            </w:r>
            <w:r w:rsidR="00781C19" w:rsidRPr="008A3F3C">
              <w:rPr>
                <w:rFonts w:eastAsia="Times New Roman"/>
                <w:lang w:val="fr-FR" w:eastAsia="fr-FR"/>
              </w:rPr>
              <w:t>ollets-tibias-pieds – orteils- talons- pointe du pied- plante du pied</w:t>
            </w:r>
          </w:p>
          <w:p w:rsidR="00781C19" w:rsidRPr="008A3F3C" w:rsidRDefault="00781C19" w:rsidP="00781C19">
            <w:pPr>
              <w:pStyle w:val="Corpsdetexte"/>
              <w:spacing w:before="13" w:line="229" w:lineRule="exact"/>
              <w:rPr>
                <w:rFonts w:eastAsia="Times New Roman"/>
                <w:lang w:val="fr-FR" w:eastAsia="fr-FR"/>
              </w:rPr>
            </w:pPr>
            <w:r w:rsidRPr="008A3F3C">
              <w:rPr>
                <w:rFonts w:eastAsia="Times New Roman"/>
                <w:lang w:val="fr-FR" w:eastAsia="fr-FR"/>
              </w:rPr>
              <w:t xml:space="preserve">      Cheminement/déplacement</w:t>
            </w:r>
          </w:p>
          <w:p w:rsidR="00781C19" w:rsidRPr="008A3F3C" w:rsidRDefault="00781C19" w:rsidP="00781C19">
            <w:pPr>
              <w:pStyle w:val="Corpsdetexte"/>
              <w:spacing w:before="1"/>
              <w:ind w:left="320" w:right="996"/>
              <w:rPr>
                <w:rFonts w:eastAsia="Times New Roman"/>
                <w:lang w:val="fr-FR" w:eastAsia="fr-FR"/>
              </w:rPr>
            </w:pPr>
            <w:r w:rsidRPr="008A3F3C">
              <w:rPr>
                <w:rFonts w:eastAsia="Times New Roman"/>
                <w:lang w:val="fr-FR" w:eastAsia="fr-FR"/>
              </w:rPr>
              <w:t>Duo/trio</w:t>
            </w:r>
          </w:p>
          <w:p w:rsidR="00781C19" w:rsidRPr="008A3F3C" w:rsidRDefault="00781C19" w:rsidP="00781C19">
            <w:pPr>
              <w:pStyle w:val="Corpsdetexte"/>
              <w:spacing w:before="1"/>
              <w:ind w:left="320" w:right="996"/>
              <w:rPr>
                <w:rFonts w:eastAsia="Times New Roman"/>
                <w:lang w:val="fr-FR" w:eastAsia="fr-FR"/>
              </w:rPr>
            </w:pPr>
            <w:r w:rsidRPr="008A3F3C">
              <w:rPr>
                <w:rFonts w:eastAsia="Times New Roman"/>
                <w:lang w:val="fr-FR" w:eastAsia="fr-FR"/>
              </w:rPr>
              <w:t>Danseur-spectateur-chorégraphe</w:t>
            </w:r>
          </w:p>
          <w:p w:rsidR="00781C19" w:rsidRPr="008A3F3C" w:rsidRDefault="00213A00" w:rsidP="007A1347">
            <w:pPr>
              <w:pStyle w:val="Corpsdetexte"/>
              <w:spacing w:before="1"/>
              <w:ind w:right="996"/>
              <w:rPr>
                <w:rFonts w:eastAsia="Times New Roman"/>
                <w:lang w:val="fr-FR" w:eastAsia="fr-FR"/>
              </w:rPr>
            </w:pPr>
            <w:r w:rsidRPr="008A3F3C">
              <w:rPr>
                <w:rFonts w:eastAsia="Times New Roman"/>
                <w:lang w:val="fr-FR" w:eastAsia="fr-FR"/>
              </w:rPr>
              <w:t xml:space="preserve">     </w:t>
            </w:r>
            <w:r w:rsidR="00781C19" w:rsidRPr="008A3F3C">
              <w:rPr>
                <w:rFonts w:eastAsia="Times New Roman"/>
                <w:lang w:val="fr-FR" w:eastAsia="fr-FR"/>
              </w:rPr>
              <w:t>Théâtre-scène-chorégraphie</w:t>
            </w:r>
          </w:p>
        </w:tc>
      </w:tr>
      <w:tr w:rsidR="00781C19" w:rsidRPr="00A0245E" w:rsidTr="008A3F3C">
        <w:tc>
          <w:tcPr>
            <w:tcW w:w="1128" w:type="dxa"/>
            <w:shd w:val="clear" w:color="auto" w:fill="auto"/>
            <w:vAlign w:val="center"/>
          </w:tcPr>
          <w:p w:rsidR="00781C19" w:rsidRPr="00A0245E" w:rsidRDefault="00781C19" w:rsidP="00781C19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Verbes 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 xml:space="preserve">Enrouler- étirer- se grandir- plier- fléchir-  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S’accroupir-s’allonger- se retourner- rouler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Toucher- caresser- masser- frotter- frôler- tapoter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 xml:space="preserve">Tomber-chuter- 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Sentir-percevoir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Fermer/ouvrir</w:t>
            </w:r>
          </w:p>
        </w:tc>
        <w:tc>
          <w:tcPr>
            <w:tcW w:w="7229" w:type="dxa"/>
          </w:tcPr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Accélérer/ralentir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Poser- s’appuyer-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Se déplacer- rester sur place- s’immobiliser- sauter- tourner-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S’éparpiller- se regrouper- éviter-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Tirer- pousser</w:t>
            </w:r>
          </w:p>
          <w:p w:rsidR="003E0749" w:rsidRPr="008A3F3C" w:rsidRDefault="003E074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Fondre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Danser</w:t>
            </w:r>
          </w:p>
        </w:tc>
      </w:tr>
      <w:tr w:rsidR="00781C19" w:rsidRPr="00414676" w:rsidTr="008A3F3C">
        <w:tc>
          <w:tcPr>
            <w:tcW w:w="1128" w:type="dxa"/>
            <w:shd w:val="clear" w:color="auto" w:fill="auto"/>
            <w:vAlign w:val="center"/>
          </w:tcPr>
          <w:p w:rsidR="00781C19" w:rsidRPr="00A0245E" w:rsidRDefault="00781C19" w:rsidP="00781C19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Adjectifs </w:t>
            </w: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Doux/dur-moelleux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Lent/rapide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Grand/petit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Doux/violent</w:t>
            </w:r>
          </w:p>
        </w:tc>
        <w:tc>
          <w:tcPr>
            <w:tcW w:w="7229" w:type="dxa"/>
          </w:tcPr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Haut/bas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Enroulé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Précis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Saccadé/continu</w:t>
            </w:r>
          </w:p>
        </w:tc>
      </w:tr>
      <w:tr w:rsidR="00781C19" w:rsidRPr="00A0245E" w:rsidTr="008A3F3C">
        <w:trPr>
          <w:trHeight w:val="1698"/>
        </w:trPr>
        <w:tc>
          <w:tcPr>
            <w:tcW w:w="1128" w:type="dxa"/>
            <w:shd w:val="clear" w:color="auto" w:fill="auto"/>
            <w:vAlign w:val="center"/>
          </w:tcPr>
          <w:p w:rsidR="00781C19" w:rsidRPr="00A0245E" w:rsidRDefault="00781C19" w:rsidP="00781C19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Adverbes </w:t>
            </w:r>
          </w:p>
        </w:tc>
        <w:tc>
          <w:tcPr>
            <w:tcW w:w="7231" w:type="dxa"/>
            <w:gridSpan w:val="2"/>
            <w:shd w:val="clear" w:color="auto" w:fill="auto"/>
          </w:tcPr>
          <w:p w:rsidR="007A1347" w:rsidRDefault="007A1347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Vite/lentement/rapidement</w:t>
            </w:r>
          </w:p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Légèrement/fortement</w:t>
            </w:r>
          </w:p>
          <w:p w:rsidR="00781C19" w:rsidRPr="008A3F3C" w:rsidRDefault="00781C19" w:rsidP="008A3F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Ensemble</w:t>
            </w:r>
            <w:r w:rsidR="00213A00" w:rsidRPr="008A3F3C">
              <w:rPr>
                <w:rFonts w:ascii="Arial" w:hAnsi="Arial" w:cs="Arial"/>
                <w:sz w:val="20"/>
                <w:szCs w:val="20"/>
              </w:rPr>
              <w:t>- à l’unisson</w:t>
            </w:r>
          </w:p>
        </w:tc>
        <w:tc>
          <w:tcPr>
            <w:tcW w:w="7229" w:type="dxa"/>
          </w:tcPr>
          <w:p w:rsidR="007A1347" w:rsidRDefault="007A1347" w:rsidP="008A3F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8A3F3C" w:rsidRDefault="008A3F3C" w:rsidP="008A3F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D’abord- ensuite</w:t>
            </w:r>
          </w:p>
          <w:p w:rsidR="008A3F3C" w:rsidRDefault="008A3F3C" w:rsidP="008A3F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 xml:space="preserve">Simultanément/successivement </w:t>
            </w:r>
          </w:p>
          <w:p w:rsidR="00781C19" w:rsidRPr="008A3F3C" w:rsidRDefault="00781C19" w:rsidP="008A3F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En cascade</w:t>
            </w:r>
          </w:p>
          <w:p w:rsidR="00213A00" w:rsidRPr="008A3F3C" w:rsidRDefault="00CC1428" w:rsidP="00213A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3F3C">
              <w:rPr>
                <w:rFonts w:ascii="Arial" w:hAnsi="Arial" w:cs="Arial"/>
                <w:sz w:val="20"/>
                <w:szCs w:val="20"/>
              </w:rPr>
              <w:t>En même temps</w:t>
            </w:r>
          </w:p>
        </w:tc>
      </w:tr>
      <w:tr w:rsidR="00B63A2F" w:rsidRPr="00A0245E" w:rsidTr="008A3F3C">
        <w:trPr>
          <w:trHeight w:val="423"/>
        </w:trPr>
        <w:tc>
          <w:tcPr>
            <w:tcW w:w="15588" w:type="dxa"/>
            <w:gridSpan w:val="4"/>
            <w:shd w:val="clear" w:color="auto" w:fill="B4C6E7" w:themeFill="accent1" w:themeFillTint="66"/>
            <w:vAlign w:val="center"/>
          </w:tcPr>
          <w:p w:rsidR="00B63A2F" w:rsidRPr="00B63A2F" w:rsidRDefault="00B63A2F" w:rsidP="00781C19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63A2F">
              <w:rPr>
                <w:b/>
                <w:bCs/>
                <w:sz w:val="28"/>
                <w:szCs w:val="28"/>
                <w:lang w:val="fr-FR"/>
              </w:rPr>
              <w:lastRenderedPageBreak/>
              <w:t>APPRENTISSAGES SYNTAXIQUES</w:t>
            </w:r>
          </w:p>
        </w:tc>
      </w:tr>
      <w:tr w:rsidR="00781C19" w:rsidRPr="00414676" w:rsidTr="008A3F3C">
        <w:trPr>
          <w:trHeight w:val="711"/>
        </w:trPr>
        <w:tc>
          <w:tcPr>
            <w:tcW w:w="3958" w:type="dxa"/>
            <w:gridSpan w:val="2"/>
            <w:vAlign w:val="center"/>
          </w:tcPr>
          <w:p w:rsidR="00781C19" w:rsidRPr="00A0245E" w:rsidRDefault="00781C19" w:rsidP="00781C19">
            <w:pPr>
              <w:pStyle w:val="NormalWeb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Pour + infinitif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br/>
              <w:t xml:space="preserve">Pour ... je dois / </w:t>
            </w:r>
          </w:p>
        </w:tc>
        <w:tc>
          <w:tcPr>
            <w:tcW w:w="11630" w:type="dxa"/>
            <w:gridSpan w:val="2"/>
            <w:vAlign w:val="center"/>
          </w:tcPr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Pour m’enrouler, je commence par descendre la tête</w:t>
            </w:r>
          </w:p>
          <w:p w:rsidR="007B4922" w:rsidRPr="008A3F3C" w:rsidRDefault="0023745C" w:rsidP="00213A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 xml:space="preserve">Pour m’immobiliser je dois </w:t>
            </w:r>
            <w:r w:rsidR="00213A00" w:rsidRPr="008A3F3C">
              <w:rPr>
                <w:rFonts w:ascii="Arial" w:hAnsi="Arial" w:cs="Arial"/>
                <w:i/>
                <w:sz w:val="20"/>
                <w:szCs w:val="20"/>
              </w:rPr>
              <w:t>empêcher de bouger toutes les parties de mon corps</w:t>
            </w:r>
            <w:r w:rsidR="007B4922" w:rsidRPr="008A3F3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81C19" w:rsidRPr="008A3F3C" w:rsidRDefault="007B4922" w:rsidP="00213A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Je ferme les yeux pour mieux ressentir à l’intérieur</w:t>
            </w:r>
          </w:p>
        </w:tc>
      </w:tr>
      <w:tr w:rsidR="00213A00" w:rsidRPr="00414676" w:rsidTr="008A3F3C">
        <w:trPr>
          <w:trHeight w:val="708"/>
        </w:trPr>
        <w:tc>
          <w:tcPr>
            <w:tcW w:w="3958" w:type="dxa"/>
            <w:gridSpan w:val="2"/>
            <w:vAlign w:val="center"/>
          </w:tcPr>
          <w:p w:rsidR="00213A00" w:rsidRPr="00A0245E" w:rsidRDefault="00213A00" w:rsidP="00CC142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630" w:type="dxa"/>
            <w:gridSpan w:val="2"/>
            <w:vAlign w:val="center"/>
          </w:tcPr>
          <w:p w:rsidR="00213A00" w:rsidRPr="008A3F3C" w:rsidRDefault="007B4922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Je ne bouge pas comme en cour de récréation</w:t>
            </w:r>
          </w:p>
          <w:p w:rsidR="007B4922" w:rsidRPr="008A3F3C" w:rsidRDefault="007B4922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922" w:rsidRPr="008A3F3C" w:rsidRDefault="007B4922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13A00" w:rsidRPr="00414676" w:rsidTr="008A3F3C">
        <w:trPr>
          <w:trHeight w:val="312"/>
        </w:trPr>
        <w:tc>
          <w:tcPr>
            <w:tcW w:w="3958" w:type="dxa"/>
            <w:gridSpan w:val="2"/>
            <w:vAlign w:val="center"/>
          </w:tcPr>
          <w:p w:rsidR="00213A00" w:rsidRPr="00A0245E" w:rsidRDefault="00213A00" w:rsidP="00781C19">
            <w:pPr>
              <w:pStyle w:val="NormalWeb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Qui </w:t>
            </w:r>
            <w:r w:rsidRPr="00A0245E">
              <w:rPr>
                <w:rFonts w:ascii="Helvetica" w:hAnsi="Helvetica"/>
                <w:sz w:val="20"/>
                <w:szCs w:val="20"/>
              </w:rPr>
              <w:t xml:space="preserve">relatif Relatives en 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que </w:t>
            </w:r>
            <w:r w:rsidRPr="00A0245E">
              <w:rPr>
                <w:rFonts w:ascii="Helvetica" w:hAnsi="Helvetica"/>
                <w:sz w:val="20"/>
                <w:szCs w:val="20"/>
              </w:rPr>
              <w:t xml:space="preserve">et 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où</w:t>
            </w:r>
          </w:p>
        </w:tc>
        <w:tc>
          <w:tcPr>
            <w:tcW w:w="11630" w:type="dxa"/>
            <w:gridSpan w:val="2"/>
            <w:vAlign w:val="center"/>
          </w:tcPr>
          <w:p w:rsidR="00213A00" w:rsidRPr="008A3F3C" w:rsidRDefault="00CC1428" w:rsidP="00CC14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Vous enchaînez les mouvements que vous avez choisis.</w:t>
            </w:r>
          </w:p>
          <w:p w:rsidR="00CC1428" w:rsidRPr="008A3F3C" w:rsidRDefault="00CC1428" w:rsidP="00CC14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81C19" w:rsidRPr="00414676" w:rsidTr="008A3F3C">
        <w:trPr>
          <w:trHeight w:val="795"/>
        </w:trPr>
        <w:tc>
          <w:tcPr>
            <w:tcW w:w="3958" w:type="dxa"/>
            <w:gridSpan w:val="2"/>
            <w:vAlign w:val="center"/>
          </w:tcPr>
          <w:p w:rsidR="00781C19" w:rsidRPr="00A0245E" w:rsidRDefault="00781C19" w:rsidP="00781C19">
            <w:pPr>
              <w:pStyle w:val="NormalWeb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Il faut </w:t>
            </w:r>
            <w:r w:rsidRPr="00A0245E">
              <w:rPr>
                <w:rFonts w:ascii="Helvetica" w:hAnsi="Helvetica"/>
                <w:sz w:val="20"/>
                <w:szCs w:val="20"/>
              </w:rPr>
              <w:t xml:space="preserve">/ </w:t>
            </w: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il ne faut pas </w:t>
            </w:r>
            <w:r w:rsidRPr="00A0245E">
              <w:rPr>
                <w:rFonts w:ascii="Helvetica" w:hAnsi="Helvetica"/>
                <w:sz w:val="20"/>
                <w:szCs w:val="20"/>
              </w:rPr>
              <w:t>+ infinitif</w:t>
            </w:r>
          </w:p>
        </w:tc>
        <w:tc>
          <w:tcPr>
            <w:tcW w:w="4401" w:type="dxa"/>
            <w:vAlign w:val="center"/>
          </w:tcPr>
          <w:p w:rsidR="00781C19" w:rsidRPr="008A3F3C" w:rsidRDefault="00CC1428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Il ne faut pas parler.</w:t>
            </w:r>
          </w:p>
          <w:p w:rsidR="00CC1428" w:rsidRPr="008A3F3C" w:rsidRDefault="00CC1428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Il faut s’assoir, rouler, se relever, marcher.</w:t>
            </w:r>
          </w:p>
          <w:p w:rsidR="00CC1428" w:rsidRPr="008A3F3C" w:rsidRDefault="00CC1428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Il faut s’arrêter tous en même temps</w:t>
            </w:r>
          </w:p>
        </w:tc>
        <w:tc>
          <w:tcPr>
            <w:tcW w:w="7229" w:type="dxa"/>
          </w:tcPr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13A00" w:rsidRPr="00414676" w:rsidTr="008A3F3C">
        <w:trPr>
          <w:trHeight w:val="470"/>
        </w:trPr>
        <w:tc>
          <w:tcPr>
            <w:tcW w:w="3958" w:type="dxa"/>
            <w:gridSpan w:val="2"/>
            <w:vAlign w:val="center"/>
          </w:tcPr>
          <w:p w:rsidR="00213A00" w:rsidRPr="00A0245E" w:rsidRDefault="00213A00" w:rsidP="00781C1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Relations de </w:t>
            </w:r>
            <w:proofErr w:type="spellStart"/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causalite</w:t>
            </w:r>
            <w:proofErr w:type="spellEnd"/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́</w:t>
            </w:r>
            <w:r w:rsidR="004E3E55">
              <w:rPr>
                <w:rFonts w:ascii="Helvetica" w:hAnsi="Helvetica"/>
                <w:b/>
                <w:bCs/>
                <w:sz w:val="20"/>
                <w:szCs w:val="20"/>
              </w:rPr>
              <w:t> :</w:t>
            </w:r>
          </w:p>
          <w:p w:rsidR="004E3E55" w:rsidRDefault="004E3E55" w:rsidP="004E3E55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>Parce que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 ; </w:t>
            </w:r>
            <w:r w:rsidRPr="00A0245E">
              <w:rPr>
                <w:rFonts w:ascii="Helvetica" w:hAnsi="Helvetica"/>
                <w:sz w:val="20"/>
                <w:szCs w:val="20"/>
              </w:rPr>
              <w:t>Je...parce que...</w:t>
            </w:r>
          </w:p>
          <w:p w:rsidR="00213A00" w:rsidRDefault="00213A00" w:rsidP="004E3E55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20"/>
                <w:szCs w:val="20"/>
              </w:rPr>
            </w:pPr>
            <w:r w:rsidRPr="00A0245E">
              <w:rPr>
                <w:rFonts w:ascii="Helvetica" w:hAnsi="Helvetica"/>
                <w:sz w:val="20"/>
                <w:szCs w:val="20"/>
              </w:rPr>
              <w:t>Si...., alors....</w:t>
            </w:r>
          </w:p>
          <w:p w:rsidR="004E3E55" w:rsidRPr="00A0245E" w:rsidRDefault="004E3E55" w:rsidP="004E3E5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Quand…, ….</w:t>
            </w:r>
          </w:p>
        </w:tc>
        <w:tc>
          <w:tcPr>
            <w:tcW w:w="11630" w:type="dxa"/>
            <w:gridSpan w:val="2"/>
            <w:vAlign w:val="center"/>
          </w:tcPr>
          <w:p w:rsidR="00213A00" w:rsidRPr="008A3F3C" w:rsidRDefault="00213A00" w:rsidP="00CC14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 xml:space="preserve">Si </w:t>
            </w:r>
            <w:r w:rsidR="00CC1428" w:rsidRPr="008A3F3C">
              <w:rPr>
                <w:rFonts w:ascii="Arial" w:hAnsi="Arial" w:cs="Arial"/>
                <w:i/>
                <w:sz w:val="20"/>
                <w:szCs w:val="20"/>
              </w:rPr>
              <w:t>ton partenaire te touche la tête, alors la tête devient « moteur » du mouvement.</w:t>
            </w:r>
          </w:p>
          <w:p w:rsidR="00CC1428" w:rsidRPr="008A3F3C" w:rsidRDefault="00CC1428" w:rsidP="00CC14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S’il touche l’épaule, alors l’épaule devient « moteur » du mouvement</w:t>
            </w:r>
          </w:p>
          <w:p w:rsidR="004E3E55" w:rsidRPr="008A3F3C" w:rsidRDefault="00CC1428" w:rsidP="004E3E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 xml:space="preserve">Si tu vas dans cet espace, alors tu vas au sol ; si tu vas de l’autre côté alors tu </w:t>
            </w:r>
            <w:r w:rsidR="003E0749" w:rsidRPr="008A3F3C">
              <w:rPr>
                <w:rFonts w:ascii="Arial" w:hAnsi="Arial" w:cs="Arial"/>
                <w:i/>
                <w:sz w:val="20"/>
                <w:szCs w:val="20"/>
              </w:rPr>
              <w:t>marches sur la pointe des pieds</w:t>
            </w:r>
          </w:p>
          <w:p w:rsidR="004E3E55" w:rsidRPr="008A3F3C" w:rsidRDefault="004E3E55" w:rsidP="004E3E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 xml:space="preserve"> Quand je déplace mon regard, ma tête change de position</w:t>
            </w:r>
          </w:p>
          <w:p w:rsidR="00CC1428" w:rsidRPr="008A3F3C" w:rsidRDefault="00CC1428" w:rsidP="00CC14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81C19" w:rsidRPr="00414676" w:rsidTr="008A3F3C">
        <w:trPr>
          <w:trHeight w:val="708"/>
        </w:trPr>
        <w:tc>
          <w:tcPr>
            <w:tcW w:w="3958" w:type="dxa"/>
            <w:gridSpan w:val="2"/>
            <w:vAlign w:val="center"/>
          </w:tcPr>
          <w:p w:rsidR="00781C19" w:rsidRPr="00A0245E" w:rsidRDefault="00781C19" w:rsidP="00781C1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b/>
                <w:bCs/>
                <w:sz w:val="20"/>
                <w:szCs w:val="20"/>
              </w:rPr>
              <w:t xml:space="preserve">Questions indirectes </w:t>
            </w:r>
            <w:r w:rsidRPr="00A0245E">
              <w:rPr>
                <w:rFonts w:ascii="Helvetica" w:hAnsi="Helvetica"/>
                <w:sz w:val="20"/>
                <w:szCs w:val="20"/>
              </w:rPr>
              <w:t xml:space="preserve">(appelant une </w:t>
            </w:r>
            <w:r w:rsidR="00522A2C" w:rsidRPr="00A0245E">
              <w:rPr>
                <w:rFonts w:ascii="Helvetica" w:hAnsi="Helvetica"/>
                <w:sz w:val="20"/>
                <w:szCs w:val="20"/>
              </w:rPr>
              <w:t>réponse</w:t>
            </w:r>
            <w:r w:rsidRPr="00A0245E">
              <w:rPr>
                <w:rFonts w:ascii="Helvetica" w:hAnsi="Helvetica"/>
                <w:sz w:val="20"/>
                <w:szCs w:val="20"/>
              </w:rPr>
              <w:t xml:space="preserve"> autre que ou</w:t>
            </w:r>
            <w:r w:rsidR="00522A2C">
              <w:rPr>
                <w:rFonts w:ascii="Helvetica" w:hAnsi="Helvetica"/>
                <w:sz w:val="20"/>
                <w:szCs w:val="20"/>
              </w:rPr>
              <w:t xml:space="preserve">i ou </w:t>
            </w:r>
            <w:r w:rsidRPr="00A0245E">
              <w:rPr>
                <w:rFonts w:ascii="Helvetica" w:hAnsi="Helvetica"/>
                <w:sz w:val="20"/>
                <w:szCs w:val="20"/>
              </w:rPr>
              <w:t>non)</w:t>
            </w:r>
          </w:p>
          <w:p w:rsidR="00781C19" w:rsidRPr="00A0245E" w:rsidRDefault="00781C19" w:rsidP="006D051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0245E">
              <w:rPr>
                <w:rFonts w:ascii="Helvetica" w:hAnsi="Helvetica"/>
                <w:sz w:val="20"/>
                <w:szCs w:val="20"/>
              </w:rPr>
              <w:t xml:space="preserve">Si, ce que, où, qui, ce qui, quand, comment, pourquoi... </w:t>
            </w:r>
          </w:p>
        </w:tc>
        <w:tc>
          <w:tcPr>
            <w:tcW w:w="4401" w:type="dxa"/>
          </w:tcPr>
          <w:p w:rsidR="003E0749" w:rsidRPr="008A3F3C" w:rsidRDefault="003E0749" w:rsidP="003E07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Comment peut bouger l’articulation de l’épaule ? … la colonne vertébrale ?</w:t>
            </w:r>
          </w:p>
          <w:p w:rsidR="00326E26" w:rsidRPr="008A3F3C" w:rsidRDefault="00326E26" w:rsidP="003E07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 xml:space="preserve">Que se passe-t-il si </w:t>
            </w:r>
            <w:r w:rsidR="008A3F3C">
              <w:rPr>
                <w:rFonts w:ascii="Arial" w:hAnsi="Arial" w:cs="Arial"/>
                <w:i/>
                <w:sz w:val="20"/>
                <w:szCs w:val="20"/>
              </w:rPr>
              <w:t xml:space="preserve">tu conduis ta main </w:t>
            </w:r>
            <w:r w:rsidR="004E3E55" w:rsidRPr="008A3F3C">
              <w:rPr>
                <w:rFonts w:ascii="Arial" w:hAnsi="Arial" w:cs="Arial"/>
                <w:i/>
                <w:sz w:val="20"/>
                <w:szCs w:val="20"/>
              </w:rPr>
              <w:t>très ha</w:t>
            </w:r>
            <w:r w:rsidR="008A3F3C">
              <w:rPr>
                <w:rFonts w:ascii="Arial" w:hAnsi="Arial" w:cs="Arial"/>
                <w:i/>
                <w:sz w:val="20"/>
                <w:szCs w:val="20"/>
              </w:rPr>
              <w:t xml:space="preserve">ut </w:t>
            </w:r>
            <w:r w:rsidRPr="008A3F3C">
              <w:rPr>
                <w:rFonts w:ascii="Arial" w:hAnsi="Arial" w:cs="Arial"/>
                <w:i/>
                <w:sz w:val="20"/>
                <w:szCs w:val="20"/>
              </w:rPr>
              <w:t xml:space="preserve">puis </w:t>
            </w:r>
            <w:r w:rsidR="008A3F3C">
              <w:rPr>
                <w:rFonts w:ascii="Arial" w:hAnsi="Arial" w:cs="Arial"/>
                <w:i/>
                <w:sz w:val="20"/>
                <w:szCs w:val="20"/>
              </w:rPr>
              <w:t>au sol</w:t>
            </w:r>
            <w:r w:rsidRPr="008A3F3C">
              <w:rPr>
                <w:rFonts w:ascii="Arial" w:hAnsi="Arial" w:cs="Arial"/>
                <w:i/>
                <w:sz w:val="20"/>
                <w:szCs w:val="20"/>
              </w:rPr>
              <w:t> ?</w:t>
            </w:r>
          </w:p>
          <w:p w:rsidR="00326E26" w:rsidRPr="008A3F3C" w:rsidRDefault="00326E26" w:rsidP="003E07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Comment peux-tu t’étirer ?</w:t>
            </w:r>
          </w:p>
        </w:tc>
        <w:tc>
          <w:tcPr>
            <w:tcW w:w="7229" w:type="dxa"/>
          </w:tcPr>
          <w:p w:rsidR="00326E26" w:rsidRPr="008A3F3C" w:rsidRDefault="00326E26" w:rsidP="00326E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C’est la tête qui dirige le mouvement</w:t>
            </w:r>
          </w:p>
          <w:p w:rsidR="00326E26" w:rsidRPr="008A3F3C" w:rsidRDefault="00326E26" w:rsidP="00326E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Où se place le regard ? Où est ce qu’on s’arrête ?...</w:t>
            </w:r>
          </w:p>
        </w:tc>
      </w:tr>
      <w:tr w:rsidR="00781C19" w:rsidRPr="00414676" w:rsidTr="008A3F3C">
        <w:trPr>
          <w:trHeight w:val="562"/>
        </w:trPr>
        <w:tc>
          <w:tcPr>
            <w:tcW w:w="3958" w:type="dxa"/>
            <w:gridSpan w:val="2"/>
            <w:vAlign w:val="center"/>
          </w:tcPr>
          <w:p w:rsidR="00781C19" w:rsidRPr="00A0245E" w:rsidRDefault="00781C19" w:rsidP="00781C19">
            <w:pPr>
              <w:rPr>
                <w:sz w:val="20"/>
                <w:szCs w:val="20"/>
                <w:lang w:val="fr-FR"/>
              </w:rPr>
            </w:pPr>
            <w:r w:rsidRPr="00A0245E">
              <w:rPr>
                <w:rFonts w:ascii="Helvetica" w:eastAsia="Times New Roman" w:hAnsi="Helvetica" w:cs="Times New Roman"/>
                <w:sz w:val="20"/>
                <w:szCs w:val="20"/>
                <w:lang w:val="fr-FR" w:eastAsia="fr-FR"/>
              </w:rPr>
              <w:t xml:space="preserve">Construction de la </w:t>
            </w:r>
            <w:r w:rsidRPr="00A0245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val="fr-FR" w:eastAsia="fr-FR"/>
              </w:rPr>
              <w:t>négation</w:t>
            </w:r>
          </w:p>
        </w:tc>
        <w:tc>
          <w:tcPr>
            <w:tcW w:w="4401" w:type="dxa"/>
            <w:vAlign w:val="center"/>
          </w:tcPr>
          <w:p w:rsidR="00781C19" w:rsidRPr="008A3F3C" w:rsidRDefault="00781C19" w:rsidP="00CC14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 xml:space="preserve">Tu </w:t>
            </w:r>
            <w:r w:rsidR="00CC1428" w:rsidRPr="008A3F3C">
              <w:rPr>
                <w:rFonts w:ascii="Arial" w:hAnsi="Arial" w:cs="Arial"/>
                <w:i/>
                <w:sz w:val="20"/>
                <w:szCs w:val="20"/>
              </w:rPr>
              <w:t>t’arrêtes mais tu continues à bouger</w:t>
            </w:r>
          </w:p>
          <w:p w:rsidR="004E3E55" w:rsidRPr="008A3F3C" w:rsidRDefault="004E3E55" w:rsidP="004E3E5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Je ne bouge pas comme en cour de récréation</w:t>
            </w:r>
          </w:p>
          <w:p w:rsidR="004E3E55" w:rsidRPr="008A3F3C" w:rsidRDefault="004E3E55" w:rsidP="00CC14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29" w:type="dxa"/>
          </w:tcPr>
          <w:p w:rsidR="00781C19" w:rsidRPr="008A3F3C" w:rsidRDefault="00781C1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C1428" w:rsidRPr="00414676" w:rsidTr="008A3F3C">
        <w:trPr>
          <w:trHeight w:val="562"/>
        </w:trPr>
        <w:tc>
          <w:tcPr>
            <w:tcW w:w="3958" w:type="dxa"/>
            <w:gridSpan w:val="2"/>
            <w:vAlign w:val="center"/>
          </w:tcPr>
          <w:p w:rsidR="00CC1428" w:rsidRDefault="00CC1428" w:rsidP="00781C19">
            <w:pPr>
              <w:rPr>
                <w:rFonts w:ascii="Helvetica" w:eastAsia="Times New Roman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val="fr-FR" w:eastAsia="fr-FR"/>
              </w:rPr>
              <w:t>D’abord… puis… puis…</w:t>
            </w:r>
          </w:p>
          <w:p w:rsidR="003E0749" w:rsidRPr="00A0245E" w:rsidRDefault="003E0749" w:rsidP="00781C19">
            <w:pPr>
              <w:rPr>
                <w:rFonts w:ascii="Helvetica" w:eastAsia="Times New Roman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val="fr-FR" w:eastAsia="fr-FR"/>
              </w:rPr>
              <w:t>Quand…</w:t>
            </w:r>
          </w:p>
        </w:tc>
        <w:tc>
          <w:tcPr>
            <w:tcW w:w="4401" w:type="dxa"/>
            <w:vAlign w:val="center"/>
          </w:tcPr>
          <w:p w:rsidR="00CC1428" w:rsidRPr="008A3F3C" w:rsidRDefault="003E0749" w:rsidP="003E07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Quand tu arrives à côté de Lise, tu t’immobilises en statue</w:t>
            </w:r>
          </w:p>
        </w:tc>
        <w:tc>
          <w:tcPr>
            <w:tcW w:w="7229" w:type="dxa"/>
          </w:tcPr>
          <w:p w:rsidR="00CC1428" w:rsidRPr="008A3F3C" w:rsidRDefault="003E0749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D’abord vous vous éparpillez puis vous vous regroupez au plot rouge, puis vous allez au plot bleu, puis au plot vert puis vous terminez en statue.</w:t>
            </w:r>
          </w:p>
          <w:p w:rsidR="003E0749" w:rsidRPr="008A3F3C" w:rsidRDefault="003E0749" w:rsidP="003E07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Vous vous enroulez puis vous fondez comme une glace sur le sol.</w:t>
            </w:r>
          </w:p>
        </w:tc>
      </w:tr>
      <w:tr w:rsidR="007B4922" w:rsidRPr="00414676" w:rsidTr="008A3F3C">
        <w:trPr>
          <w:trHeight w:val="562"/>
        </w:trPr>
        <w:tc>
          <w:tcPr>
            <w:tcW w:w="3958" w:type="dxa"/>
            <w:gridSpan w:val="2"/>
            <w:vAlign w:val="center"/>
          </w:tcPr>
          <w:p w:rsidR="007B4922" w:rsidRDefault="007B4922" w:rsidP="007B4922">
            <w:pPr>
              <w:rPr>
                <w:rFonts w:ascii="Helvetica" w:eastAsia="Times New Roman" w:hAnsi="Helvetica" w:cs="Times New Roman"/>
                <w:sz w:val="20"/>
                <w:szCs w:val="20"/>
                <w:lang w:val="fr-FR" w:eastAsia="fr-FR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  <w:lang w:val="fr-FR" w:eastAsia="fr-FR"/>
              </w:rPr>
              <w:t xml:space="preserve">Je peux… </w:t>
            </w:r>
          </w:p>
        </w:tc>
        <w:tc>
          <w:tcPr>
            <w:tcW w:w="4401" w:type="dxa"/>
            <w:vAlign w:val="center"/>
          </w:tcPr>
          <w:p w:rsidR="007B4922" w:rsidRPr="008A3F3C" w:rsidRDefault="007B4922" w:rsidP="003E07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Je peux jouer mettre le « moteur » dans  une articulation</w:t>
            </w:r>
            <w:r w:rsidR="00D36B4B" w:rsidRPr="008A3F3C">
              <w:rPr>
                <w:rFonts w:ascii="Arial" w:hAnsi="Arial" w:cs="Arial"/>
                <w:i/>
                <w:sz w:val="20"/>
                <w:szCs w:val="20"/>
              </w:rPr>
              <w:t xml:space="preserve"> puis dans une autre…</w:t>
            </w:r>
          </w:p>
          <w:p w:rsidR="007B4922" w:rsidRPr="008A3F3C" w:rsidRDefault="007B4922" w:rsidP="003E07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 xml:space="preserve">Je peux garder les yeux fixés </w:t>
            </w:r>
          </w:p>
          <w:p w:rsidR="007B4922" w:rsidRPr="008A3F3C" w:rsidRDefault="007B4922" w:rsidP="003E07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Je peux regarder d’un côté, de l’autre, derrière…</w:t>
            </w:r>
          </w:p>
          <w:p w:rsidR="00D36B4B" w:rsidRPr="008A3F3C" w:rsidRDefault="00D36B4B" w:rsidP="003E07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Je peux mémoriser 3 actions successives</w:t>
            </w:r>
          </w:p>
          <w:p w:rsidR="00D36B4B" w:rsidRPr="008A3F3C" w:rsidRDefault="00D36B4B" w:rsidP="003E07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A3F3C">
              <w:rPr>
                <w:rFonts w:ascii="Arial" w:hAnsi="Arial" w:cs="Arial"/>
                <w:i/>
                <w:sz w:val="20"/>
                <w:szCs w:val="20"/>
              </w:rPr>
              <w:t>Je peux mémoriser 2 gestes successifs…</w:t>
            </w:r>
          </w:p>
          <w:p w:rsidR="007B4922" w:rsidRPr="008A3F3C" w:rsidRDefault="007B4922" w:rsidP="003E07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29" w:type="dxa"/>
          </w:tcPr>
          <w:p w:rsidR="007B4922" w:rsidRPr="008A3F3C" w:rsidRDefault="007B4922" w:rsidP="00781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1203E" w:rsidRPr="00604C9F" w:rsidRDefault="0001203E" w:rsidP="00604C9F">
      <w:pPr>
        <w:rPr>
          <w:b/>
          <w:bCs/>
          <w:sz w:val="24"/>
          <w:szCs w:val="24"/>
          <w:lang w:val="fr-FR"/>
        </w:rPr>
      </w:pPr>
    </w:p>
    <w:sectPr w:rsidR="0001203E" w:rsidRPr="00604C9F" w:rsidSect="0001203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CB7"/>
    <w:multiLevelType w:val="hybridMultilevel"/>
    <w:tmpl w:val="EAAA0FF2"/>
    <w:lvl w:ilvl="0" w:tplc="23643E0C">
      <w:numFmt w:val="bullet"/>
      <w:lvlText w:val="-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C470B016">
      <w:numFmt w:val="bullet"/>
      <w:lvlText w:val="•"/>
      <w:lvlJc w:val="left"/>
      <w:pPr>
        <w:ind w:left="1628" w:hanging="360"/>
      </w:pPr>
      <w:rPr>
        <w:rFonts w:hint="default"/>
      </w:rPr>
    </w:lvl>
    <w:lvl w:ilvl="2" w:tplc="C4CC7810"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7C0C5460">
      <w:numFmt w:val="bullet"/>
      <w:lvlText w:val="•"/>
      <w:lvlJc w:val="left"/>
      <w:pPr>
        <w:ind w:left="2524" w:hanging="360"/>
      </w:pPr>
      <w:rPr>
        <w:rFonts w:hint="default"/>
      </w:rPr>
    </w:lvl>
    <w:lvl w:ilvl="4" w:tplc="7724FEA2">
      <w:numFmt w:val="bullet"/>
      <w:lvlText w:val="•"/>
      <w:lvlJc w:val="left"/>
      <w:pPr>
        <w:ind w:left="2973" w:hanging="360"/>
      </w:pPr>
      <w:rPr>
        <w:rFonts w:hint="default"/>
      </w:rPr>
    </w:lvl>
    <w:lvl w:ilvl="5" w:tplc="5BAE8638">
      <w:numFmt w:val="bullet"/>
      <w:lvlText w:val="•"/>
      <w:lvlJc w:val="left"/>
      <w:pPr>
        <w:ind w:left="3421" w:hanging="360"/>
      </w:pPr>
      <w:rPr>
        <w:rFonts w:hint="default"/>
      </w:rPr>
    </w:lvl>
    <w:lvl w:ilvl="6" w:tplc="897E4C32">
      <w:numFmt w:val="bullet"/>
      <w:lvlText w:val="•"/>
      <w:lvlJc w:val="left"/>
      <w:pPr>
        <w:ind w:left="3869" w:hanging="360"/>
      </w:pPr>
      <w:rPr>
        <w:rFonts w:hint="default"/>
      </w:rPr>
    </w:lvl>
    <w:lvl w:ilvl="7" w:tplc="6ADAC798">
      <w:numFmt w:val="bullet"/>
      <w:lvlText w:val="•"/>
      <w:lvlJc w:val="left"/>
      <w:pPr>
        <w:ind w:left="4318" w:hanging="360"/>
      </w:pPr>
      <w:rPr>
        <w:rFonts w:hint="default"/>
      </w:rPr>
    </w:lvl>
    <w:lvl w:ilvl="8" w:tplc="B5368856">
      <w:numFmt w:val="bullet"/>
      <w:lvlText w:val="•"/>
      <w:lvlJc w:val="left"/>
      <w:pPr>
        <w:ind w:left="4766" w:hanging="360"/>
      </w:pPr>
      <w:rPr>
        <w:rFonts w:hint="default"/>
      </w:rPr>
    </w:lvl>
  </w:abstractNum>
  <w:abstractNum w:abstractNumId="1" w15:restartNumberingAfterBreak="0">
    <w:nsid w:val="2EEE1D62"/>
    <w:multiLevelType w:val="hybridMultilevel"/>
    <w:tmpl w:val="BC34AFBE"/>
    <w:lvl w:ilvl="0" w:tplc="A066E510">
      <w:numFmt w:val="bullet"/>
      <w:lvlText w:val="-"/>
      <w:lvlJc w:val="left"/>
      <w:pPr>
        <w:ind w:left="233" w:hanging="178"/>
      </w:pPr>
      <w:rPr>
        <w:rFonts w:ascii="Arial" w:eastAsia="Arial" w:hAnsi="Arial" w:cs="Arial" w:hint="default"/>
        <w:w w:val="99"/>
        <w:sz w:val="20"/>
        <w:szCs w:val="20"/>
      </w:rPr>
    </w:lvl>
    <w:lvl w:ilvl="1" w:tplc="1FC0555A">
      <w:numFmt w:val="bullet"/>
      <w:lvlText w:val="•"/>
      <w:lvlJc w:val="left"/>
      <w:pPr>
        <w:ind w:left="460" w:hanging="178"/>
      </w:pPr>
      <w:rPr>
        <w:rFonts w:hint="default"/>
      </w:rPr>
    </w:lvl>
    <w:lvl w:ilvl="2" w:tplc="CD967230">
      <w:numFmt w:val="bullet"/>
      <w:lvlText w:val="•"/>
      <w:lvlJc w:val="left"/>
      <w:pPr>
        <w:ind w:left="411" w:hanging="178"/>
      </w:pPr>
      <w:rPr>
        <w:rFonts w:hint="default"/>
      </w:rPr>
    </w:lvl>
    <w:lvl w:ilvl="3" w:tplc="17EC083C">
      <w:numFmt w:val="bullet"/>
      <w:lvlText w:val="•"/>
      <w:lvlJc w:val="left"/>
      <w:pPr>
        <w:ind w:left="362" w:hanging="178"/>
      </w:pPr>
      <w:rPr>
        <w:rFonts w:hint="default"/>
      </w:rPr>
    </w:lvl>
    <w:lvl w:ilvl="4" w:tplc="3C7A7DC2">
      <w:numFmt w:val="bullet"/>
      <w:lvlText w:val="•"/>
      <w:lvlJc w:val="left"/>
      <w:pPr>
        <w:ind w:left="313" w:hanging="178"/>
      </w:pPr>
      <w:rPr>
        <w:rFonts w:hint="default"/>
      </w:rPr>
    </w:lvl>
    <w:lvl w:ilvl="5" w:tplc="E5EE91AA">
      <w:numFmt w:val="bullet"/>
      <w:lvlText w:val="•"/>
      <w:lvlJc w:val="left"/>
      <w:pPr>
        <w:ind w:left="264" w:hanging="178"/>
      </w:pPr>
      <w:rPr>
        <w:rFonts w:hint="default"/>
      </w:rPr>
    </w:lvl>
    <w:lvl w:ilvl="6" w:tplc="B9CC4082">
      <w:numFmt w:val="bullet"/>
      <w:lvlText w:val="•"/>
      <w:lvlJc w:val="left"/>
      <w:pPr>
        <w:ind w:left="216" w:hanging="178"/>
      </w:pPr>
      <w:rPr>
        <w:rFonts w:hint="default"/>
      </w:rPr>
    </w:lvl>
    <w:lvl w:ilvl="7" w:tplc="23DC01FA">
      <w:numFmt w:val="bullet"/>
      <w:lvlText w:val="•"/>
      <w:lvlJc w:val="left"/>
      <w:pPr>
        <w:ind w:left="167" w:hanging="178"/>
      </w:pPr>
      <w:rPr>
        <w:rFonts w:hint="default"/>
      </w:rPr>
    </w:lvl>
    <w:lvl w:ilvl="8" w:tplc="54A0EF30">
      <w:numFmt w:val="bullet"/>
      <w:lvlText w:val="•"/>
      <w:lvlJc w:val="left"/>
      <w:pPr>
        <w:ind w:left="118" w:hanging="17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75"/>
    <w:rsid w:val="00007B39"/>
    <w:rsid w:val="0001203E"/>
    <w:rsid w:val="00050DD0"/>
    <w:rsid w:val="000C4929"/>
    <w:rsid w:val="001847BC"/>
    <w:rsid w:val="00213A00"/>
    <w:rsid w:val="0023745C"/>
    <w:rsid w:val="002E7254"/>
    <w:rsid w:val="002F7A68"/>
    <w:rsid w:val="00307C58"/>
    <w:rsid w:val="00326E26"/>
    <w:rsid w:val="00334C5B"/>
    <w:rsid w:val="0034551A"/>
    <w:rsid w:val="003562F7"/>
    <w:rsid w:val="003D3880"/>
    <w:rsid w:val="003E0749"/>
    <w:rsid w:val="00414676"/>
    <w:rsid w:val="004317AE"/>
    <w:rsid w:val="00497E5B"/>
    <w:rsid w:val="004B665C"/>
    <w:rsid w:val="004C4955"/>
    <w:rsid w:val="004E3E55"/>
    <w:rsid w:val="00522A2C"/>
    <w:rsid w:val="00546CA9"/>
    <w:rsid w:val="00604C9F"/>
    <w:rsid w:val="00655D8D"/>
    <w:rsid w:val="006D051E"/>
    <w:rsid w:val="00781C19"/>
    <w:rsid w:val="007A1347"/>
    <w:rsid w:val="007B4922"/>
    <w:rsid w:val="008A3F3C"/>
    <w:rsid w:val="008B3757"/>
    <w:rsid w:val="009157C7"/>
    <w:rsid w:val="009360CA"/>
    <w:rsid w:val="00937E3B"/>
    <w:rsid w:val="009B2623"/>
    <w:rsid w:val="009C281B"/>
    <w:rsid w:val="00A0245E"/>
    <w:rsid w:val="00B0732D"/>
    <w:rsid w:val="00B21A89"/>
    <w:rsid w:val="00B45151"/>
    <w:rsid w:val="00B63A2F"/>
    <w:rsid w:val="00BB259F"/>
    <w:rsid w:val="00BC1CCF"/>
    <w:rsid w:val="00BC3E96"/>
    <w:rsid w:val="00BC5075"/>
    <w:rsid w:val="00C7782B"/>
    <w:rsid w:val="00CC1428"/>
    <w:rsid w:val="00CD1C55"/>
    <w:rsid w:val="00D36B4B"/>
    <w:rsid w:val="00DB5E50"/>
    <w:rsid w:val="00E057D3"/>
    <w:rsid w:val="00E67686"/>
    <w:rsid w:val="00E75916"/>
    <w:rsid w:val="00EA01F5"/>
    <w:rsid w:val="00EA7E1D"/>
    <w:rsid w:val="00EB0A17"/>
    <w:rsid w:val="00F06C9A"/>
    <w:rsid w:val="00F4555C"/>
    <w:rsid w:val="00FE12FE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DF621-0D36-1A4A-B4F1-63AEFB3A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C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Titre7">
    <w:name w:val="heading 7"/>
    <w:basedOn w:val="Normal"/>
    <w:link w:val="Titre7Car"/>
    <w:uiPriority w:val="1"/>
    <w:qFormat/>
    <w:rsid w:val="003D3880"/>
    <w:pPr>
      <w:ind w:left="921"/>
      <w:outlineLvl w:val="6"/>
    </w:pPr>
    <w:rPr>
      <w:b/>
      <w:bCs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C5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7C58"/>
  </w:style>
  <w:style w:type="paragraph" w:styleId="Corpsdetexte">
    <w:name w:val="Body Text"/>
    <w:basedOn w:val="Normal"/>
    <w:link w:val="CorpsdetexteCar"/>
    <w:uiPriority w:val="1"/>
    <w:qFormat/>
    <w:rsid w:val="00307C58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07C58"/>
    <w:rPr>
      <w:rFonts w:ascii="Arial" w:eastAsia="Arial" w:hAnsi="Arial" w:cs="Arial"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3D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basedOn w:val="Policepardfaut"/>
    <w:link w:val="Titre7"/>
    <w:uiPriority w:val="1"/>
    <w:rsid w:val="003D3880"/>
    <w:rPr>
      <w:rFonts w:ascii="Arial" w:eastAsia="Arial" w:hAnsi="Arial" w:cs="Arial"/>
      <w:b/>
      <w:bCs/>
      <w:i/>
      <w:sz w:val="20"/>
      <w:szCs w:val="20"/>
      <w:lang w:val="en-US"/>
    </w:rPr>
  </w:style>
  <w:style w:type="paragraph" w:styleId="Paragraphedeliste">
    <w:name w:val="List Paragraph"/>
    <w:basedOn w:val="Normal"/>
    <w:uiPriority w:val="1"/>
    <w:qFormat/>
    <w:rsid w:val="003D3880"/>
    <w:pPr>
      <w:ind w:left="213"/>
    </w:pPr>
  </w:style>
  <w:style w:type="paragraph" w:styleId="NormalWeb">
    <w:name w:val="Normal (Web)"/>
    <w:basedOn w:val="Normal"/>
    <w:uiPriority w:val="99"/>
    <w:unhideWhenUsed/>
    <w:rsid w:val="003D38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160A92-0EDB-3F40-B2E1-D0DC8531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1450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Cergnul</dc:creator>
  <cp:keywords/>
  <dc:description/>
  <cp:lastModifiedBy>sebastien Cergnul</cp:lastModifiedBy>
  <cp:revision>11</cp:revision>
  <dcterms:created xsi:type="dcterms:W3CDTF">2019-11-29T15:15:00Z</dcterms:created>
  <dcterms:modified xsi:type="dcterms:W3CDTF">2019-12-03T10:50:00Z</dcterms:modified>
</cp:coreProperties>
</file>