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auto" w:fill="FFFFFF" w:themeFill="background1"/>
        <w:tblLayout w:type="fixed"/>
        <w:tblLook w:val="04A0"/>
      </w:tblPr>
      <w:tblGrid>
        <w:gridCol w:w="1668"/>
        <w:gridCol w:w="2693"/>
        <w:gridCol w:w="3969"/>
        <w:gridCol w:w="1417"/>
      </w:tblGrid>
      <w:tr w:rsidR="00415F36" w:rsidTr="00AD0147">
        <w:trPr>
          <w:cnfStyle w:val="100000000000"/>
        </w:trPr>
        <w:tc>
          <w:tcPr>
            <w:cnfStyle w:val="001000000000"/>
            <w:tcW w:w="8330" w:type="dxa"/>
            <w:gridSpan w:val="3"/>
            <w:tcBorders>
              <w:top w:val="none" w:sz="0" w:space="0" w:color="auto"/>
              <w:bottom w:val="nil"/>
            </w:tcBorders>
            <w:shd w:val="clear" w:color="auto" w:fill="FFFFFF" w:themeFill="background1"/>
          </w:tcPr>
          <w:p w:rsidR="00AD0147" w:rsidRDefault="00AD0147" w:rsidP="002D6D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3F08">
              <w:rPr>
                <w:rFonts w:asciiTheme="majorHAnsi" w:hAnsiTheme="majorHAnsi"/>
                <w:sz w:val="24"/>
                <w:szCs w:val="24"/>
              </w:rPr>
              <w:t>Grille d’analyse d’une situation d’évaluation</w:t>
            </w:r>
          </w:p>
          <w:p w:rsidR="00415F36" w:rsidRPr="005F3F08" w:rsidRDefault="00AD0147" w:rsidP="00AD01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Baccalauréat Professionnel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15F36" w:rsidRDefault="00415F36" w:rsidP="00A0245D">
            <w:pPr>
              <w:jc w:val="right"/>
              <w:cnfStyle w:val="100000000000"/>
            </w:pPr>
            <w:r w:rsidRPr="00B53006">
              <w:rPr>
                <w:noProof/>
              </w:rPr>
              <w:drawing>
                <wp:inline distT="0" distB="0" distL="0" distR="0">
                  <wp:extent cx="699007" cy="543047"/>
                  <wp:effectExtent l="19050" t="0" r="5843" b="0"/>
                  <wp:docPr id="2" name="Image 6" descr="logo-ac-bx-se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ac-bx-se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7" cy="54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F36" w:rsidTr="00AD0147">
        <w:trPr>
          <w:cnfStyle w:val="000000100000"/>
        </w:trPr>
        <w:tc>
          <w:tcPr>
            <w:cnfStyle w:val="001000000000"/>
            <w:tcW w:w="16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5F36" w:rsidRPr="005F3F08" w:rsidRDefault="00415F36" w:rsidP="00415F36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5F36" w:rsidRPr="005F3F08" w:rsidRDefault="00415F36" w:rsidP="002D6DE0">
            <w:pPr>
              <w:jc w:val="center"/>
              <w:cnfStyle w:val="00000010000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67" type="#_x0000_t75" style="width:105.15pt;height:23.85pt" o:ole="">
                  <v:imagedata r:id="rId9" o:title=""/>
                </v:shape>
                <w:control r:id="rId10" w:name="OptionButton21" w:shapeid="_x0000_i2467"/>
              </w:object>
            </w:r>
          </w:p>
        </w:tc>
        <w:tc>
          <w:tcPr>
            <w:tcW w:w="3969" w:type="dxa"/>
            <w:tcBorders>
              <w:top w:val="nil"/>
              <w:left w:val="none" w:sz="0" w:space="0" w:color="auto"/>
              <w:bottom w:val="nil"/>
            </w:tcBorders>
            <w:shd w:val="clear" w:color="auto" w:fill="FFFFFF" w:themeFill="background1"/>
            <w:vAlign w:val="center"/>
          </w:tcPr>
          <w:p w:rsidR="00415F36" w:rsidRPr="00B53006" w:rsidRDefault="00415F36" w:rsidP="002D6DE0">
            <w:pPr>
              <w:jc w:val="center"/>
              <w:cnfStyle w:val="000000100000"/>
              <w:rPr>
                <w:noProof/>
              </w:rPr>
            </w:pPr>
            <w:r>
              <w:rPr>
                <w:rFonts w:asciiTheme="majorHAnsi" w:hAnsiTheme="majorHAnsi"/>
                <w:sz w:val="24"/>
                <w:szCs w:val="24"/>
              </w:rPr>
              <w:object w:dxaOrig="1440" w:dyaOrig="1440">
                <v:shape id="_x0000_i2297" type="#_x0000_t75" style="width:126.75pt;height:23.85pt" o:ole="">
                  <v:imagedata r:id="rId11" o:title=""/>
                </v:shape>
                <w:control r:id="rId12" w:name="OptionButton2" w:shapeid="_x0000_i2297"/>
              </w:objec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415F36" w:rsidRPr="00B53006" w:rsidRDefault="00415F36" w:rsidP="00415F36">
            <w:pPr>
              <w:cnfStyle w:val="000000100000"/>
              <w:rPr>
                <w:noProof/>
              </w:rPr>
            </w:pPr>
          </w:p>
        </w:tc>
      </w:tr>
      <w:tr w:rsidR="00415F36" w:rsidTr="00AD0147">
        <w:tc>
          <w:tcPr>
            <w:cnfStyle w:val="001000000000"/>
            <w:tcW w:w="16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15F36" w:rsidRPr="005F3F08" w:rsidRDefault="00415F36" w:rsidP="00415F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Groupements</w:t>
            </w: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15F36" w:rsidRPr="005F3F08" w:rsidRDefault="00415F36" w:rsidP="002D6DE0">
            <w:pPr>
              <w:jc w:val="center"/>
              <w:cnfStyle w:val="000000000000"/>
              <w:rPr>
                <w:rFonts w:asciiTheme="majorHAnsi" w:hAnsiTheme="majorHAnsi"/>
                <w:b/>
                <w:bCs/>
              </w:rPr>
            </w:pPr>
            <w:r>
              <w:object w:dxaOrig="1440" w:dyaOrig="1440">
                <v:shape id="_x0000_i2230" type="#_x0000_t75" style="width:26.05pt;height:21.2pt" o:ole="">
                  <v:imagedata r:id="rId13" o:title=""/>
                </v:shape>
                <w:control r:id="rId14" w:name="CheckBox13311" w:shapeid="_x0000_i2230"/>
              </w:object>
            </w:r>
            <w:r>
              <w:object w:dxaOrig="1440" w:dyaOrig="1440">
                <v:shape id="_x0000_i2229" type="#_x0000_t75" style="width:25.6pt;height:21.2pt" o:ole="">
                  <v:imagedata r:id="rId15" o:title=""/>
                </v:shape>
                <w:control r:id="rId16" w:name="CheckBox13411" w:shapeid="_x0000_i2229"/>
              </w:object>
            </w:r>
            <w:r>
              <w:object w:dxaOrig="1440" w:dyaOrig="1440">
                <v:shape id="_x0000_i2228" type="#_x0000_t75" style="width:26.05pt;height:21.2pt" o:ole="">
                  <v:imagedata r:id="rId17" o:title=""/>
                </v:shape>
                <w:control r:id="rId18" w:name="CheckBox13511" w:shapeid="_x0000_i2228"/>
              </w:object>
            </w:r>
          </w:p>
        </w:tc>
        <w:tc>
          <w:tcPr>
            <w:tcW w:w="3969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415F36" w:rsidRPr="00B53006" w:rsidRDefault="00415F36" w:rsidP="002D6DE0">
            <w:pPr>
              <w:jc w:val="center"/>
              <w:cnfStyle w:val="000000000000"/>
              <w:rPr>
                <w:noProof/>
              </w:rPr>
            </w:pPr>
            <w:r>
              <w:object w:dxaOrig="1440" w:dyaOrig="1440">
                <v:shape id="_x0000_i2227" type="#_x0000_t75" style="width:25.6pt;height:21.2pt" o:ole="">
                  <v:imagedata r:id="rId19" o:title=""/>
                </v:shape>
                <w:control r:id="rId20" w:name="CheckBox136" w:shapeid="_x0000_i2227"/>
              </w:object>
            </w:r>
            <w:r>
              <w:object w:dxaOrig="1440" w:dyaOrig="1440">
                <v:shape id="_x0000_i2226" type="#_x0000_t75" style="width:25.6pt;height:21.2pt" o:ole="">
                  <v:imagedata r:id="rId21" o:title=""/>
                </v:shape>
                <w:control r:id="rId22" w:name="CheckBox1312" w:shapeid="_x0000_i2226"/>
              </w:object>
            </w:r>
            <w:r>
              <w:object w:dxaOrig="1440" w:dyaOrig="1440">
                <v:shape id="_x0000_i2225" type="#_x0000_t75" style="width:25.6pt;height:21.2pt" o:ole="">
                  <v:imagedata r:id="rId23" o:title=""/>
                </v:shape>
                <w:control r:id="rId24" w:name="CheckBox1321" w:shapeid="_x0000_i2225"/>
              </w:object>
            </w:r>
            <w:r>
              <w:object w:dxaOrig="1440" w:dyaOrig="1440">
                <v:shape id="_x0000_i2224" type="#_x0000_t75" style="width:25.6pt;height:21.2pt" o:ole="">
                  <v:imagedata r:id="rId25" o:title=""/>
                </v:shape>
                <w:control r:id="rId26" w:name="CheckBox1332" w:shapeid="_x0000_i2224"/>
              </w:object>
            </w:r>
            <w:r>
              <w:object w:dxaOrig="1440" w:dyaOrig="1440">
                <v:shape id="_x0000_i2223" type="#_x0000_t75" style="width:25.6pt;height:21.2pt" o:ole="">
                  <v:imagedata r:id="rId27" o:title=""/>
                </v:shape>
                <w:control r:id="rId28" w:name="CheckBox1342" w:shapeid="_x0000_i2223"/>
              </w:object>
            </w:r>
            <w:r>
              <w:object w:dxaOrig="1440" w:dyaOrig="1440">
                <v:shape id="_x0000_i2222" type="#_x0000_t75" style="width:25.6pt;height:21.2pt" o:ole="">
                  <v:imagedata r:id="rId29" o:title=""/>
                </v:shape>
                <w:control r:id="rId30" w:name="CheckBox1352" w:shapeid="_x0000_i2222"/>
              </w:objec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15F36" w:rsidRPr="00B53006" w:rsidRDefault="00415F36" w:rsidP="00415F36">
            <w:pPr>
              <w:cnfStyle w:val="000000000000"/>
              <w:rPr>
                <w:noProof/>
              </w:rPr>
            </w:pPr>
          </w:p>
        </w:tc>
      </w:tr>
    </w:tbl>
    <w:tbl>
      <w:tblPr>
        <w:tblStyle w:val="Listeclaire-Accent11"/>
        <w:tblW w:w="0" w:type="auto"/>
        <w:tblLayout w:type="fixed"/>
        <w:tblLook w:val="04A0"/>
      </w:tblPr>
      <w:tblGrid>
        <w:gridCol w:w="3934"/>
        <w:gridCol w:w="955"/>
        <w:gridCol w:w="3157"/>
        <w:gridCol w:w="1732"/>
      </w:tblGrid>
      <w:tr w:rsidR="00B06796" w:rsidRPr="00BB3EE4" w:rsidTr="00B06796">
        <w:trPr>
          <w:cnfStyle w:val="100000000000"/>
        </w:trPr>
        <w:tc>
          <w:tcPr>
            <w:cnfStyle w:val="001000000000"/>
            <w:tcW w:w="9778" w:type="dxa"/>
            <w:gridSpan w:val="4"/>
          </w:tcPr>
          <w:p w:rsidR="003848BF" w:rsidRPr="00AD0147" w:rsidRDefault="00B06796" w:rsidP="00AD0147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1F0231">
              <w:rPr>
                <w:rFonts w:asciiTheme="majorHAnsi" w:hAnsiTheme="majorHAnsi"/>
                <w:b w:val="0"/>
                <w:sz w:val="20"/>
                <w:szCs w:val="20"/>
              </w:rPr>
              <w:t>Établissement :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ab/>
            </w:r>
            <w:r w:rsidR="00431371">
              <w:rPr>
                <w:rFonts w:asciiTheme="majorHAnsi" w:hAnsiTheme="majorHAnsi"/>
                <w:b w:val="0"/>
                <w:sz w:val="20"/>
                <w:szCs w:val="20"/>
              </w:rPr>
              <w:tab/>
            </w:r>
            <w:r w:rsidR="006B6519">
              <w:rPr>
                <w:rFonts w:asciiTheme="majorHAnsi" w:hAnsiTheme="majorHAnsi"/>
                <w:sz w:val="20"/>
                <w:szCs w:val="20"/>
              </w:rPr>
              <w:object w:dxaOrig="1440" w:dyaOrig="1440">
                <v:shape id="_x0000_i2469" type="#_x0000_t75" style="width:366.65pt;height:15.9pt" o:ole="">
                  <v:imagedata r:id="rId31" o:title=""/>
                </v:shape>
                <w:control r:id="rId32" w:name="TextBox1" w:shapeid="_x0000_i2469"/>
              </w:object>
            </w:r>
          </w:p>
          <w:p w:rsidR="00B06796" w:rsidRPr="00B06796" w:rsidRDefault="00B06796" w:rsidP="00840B58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B06796">
              <w:rPr>
                <w:rFonts w:asciiTheme="majorHAnsi" w:hAnsiTheme="majorHAnsi"/>
                <w:b w:val="0"/>
                <w:sz w:val="20"/>
                <w:szCs w:val="20"/>
              </w:rPr>
              <w:t>Intitulé diplôme 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31371">
              <w:rPr>
                <w:rFonts w:asciiTheme="majorHAnsi" w:hAnsiTheme="majorHAnsi"/>
                <w:sz w:val="20"/>
                <w:szCs w:val="20"/>
              </w:rPr>
              <w:tab/>
            </w:r>
            <w:r w:rsidR="006B6519">
              <w:rPr>
                <w:rFonts w:asciiTheme="majorHAnsi" w:hAnsiTheme="majorHAnsi"/>
                <w:sz w:val="20"/>
                <w:szCs w:val="20"/>
              </w:rPr>
              <w:object w:dxaOrig="1440" w:dyaOrig="1440">
                <v:shape id="_x0000_i2470" type="#_x0000_t75" style="width:366.65pt;height:15.9pt" o:ole="">
                  <v:imagedata r:id="rId31" o:title=""/>
                </v:shape>
                <w:control r:id="rId33" w:name="TextBox12" w:shapeid="_x0000_i2470"/>
              </w:object>
            </w:r>
          </w:p>
          <w:p w:rsidR="00CF262A" w:rsidRDefault="00431371" w:rsidP="00A81A6F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Module(s) :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ab/>
            </w:r>
            <w:r w:rsidR="004E261D">
              <w:rPr>
                <w:rFonts w:asciiTheme="majorHAnsi" w:hAnsiTheme="majorHAnsi"/>
                <w:b w:val="0"/>
                <w:sz w:val="20"/>
                <w:szCs w:val="20"/>
              </w:rPr>
              <w:tab/>
            </w:r>
            <w:r w:rsidR="006B6519">
              <w:rPr>
                <w:rFonts w:asciiTheme="majorHAnsi" w:hAnsiTheme="majorHAnsi"/>
                <w:sz w:val="20"/>
                <w:szCs w:val="20"/>
              </w:rPr>
              <w:object w:dxaOrig="1440" w:dyaOrig="1440">
                <v:shape id="_x0000_i1157" type="#_x0000_t75" style="width:366.65pt;height:15.9pt" o:ole="">
                  <v:imagedata r:id="rId31" o:title=""/>
                </v:shape>
                <w:control r:id="rId34" w:name="TextBox122" w:shapeid="_x0000_i1157"/>
              </w:object>
            </w:r>
          </w:p>
          <w:p w:rsidR="00B06796" w:rsidRPr="001F0231" w:rsidRDefault="00B06796" w:rsidP="00A81A6F">
            <w:pPr>
              <w:rPr>
                <w:rFonts w:ascii="Calibri" w:hAnsi="Calibri"/>
                <w:b w:val="0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Titre du s</w:t>
            </w:r>
            <w:r w:rsidRPr="001F0231">
              <w:rPr>
                <w:rFonts w:asciiTheme="majorHAnsi" w:hAnsiTheme="majorHAnsi"/>
                <w:b w:val="0"/>
                <w:sz w:val="20"/>
                <w:szCs w:val="20"/>
              </w:rPr>
              <w:t>ujet :</w:t>
            </w:r>
            <w:r w:rsidRPr="001F0231">
              <w:rPr>
                <w:rFonts w:asciiTheme="majorHAnsi" w:hAnsiTheme="majorHAnsi"/>
                <w:b w:val="0"/>
                <w:sz w:val="20"/>
                <w:szCs w:val="20"/>
              </w:rPr>
              <w:tab/>
            </w:r>
            <w:r w:rsidR="00431371">
              <w:rPr>
                <w:rFonts w:asciiTheme="majorHAnsi" w:hAnsiTheme="majorHAnsi"/>
                <w:b w:val="0"/>
                <w:sz w:val="20"/>
                <w:szCs w:val="20"/>
              </w:rPr>
              <w:tab/>
            </w:r>
            <w:r w:rsidR="006B6519">
              <w:rPr>
                <w:rFonts w:asciiTheme="majorHAnsi" w:hAnsiTheme="majorHAnsi"/>
                <w:sz w:val="20"/>
                <w:szCs w:val="20"/>
              </w:rPr>
              <w:object w:dxaOrig="1440" w:dyaOrig="1440">
                <v:shape id="_x0000_i1159" type="#_x0000_t75" style="width:366.65pt;height:15.9pt" o:ole="">
                  <v:imagedata r:id="rId31" o:title=""/>
                </v:shape>
                <w:control r:id="rId35" w:name="TextBox121" w:shapeid="_x0000_i1159"/>
              </w:object>
            </w:r>
          </w:p>
        </w:tc>
      </w:tr>
      <w:tr w:rsidR="009223B5" w:rsidRPr="00360522" w:rsidTr="001F0231">
        <w:trPr>
          <w:cnfStyle w:val="000000100000"/>
        </w:trPr>
        <w:tc>
          <w:tcPr>
            <w:cnfStyle w:val="001000000000"/>
            <w:tcW w:w="4889" w:type="dxa"/>
            <w:gridSpan w:val="2"/>
          </w:tcPr>
          <w:p w:rsidR="009223B5" w:rsidRPr="009223B5" w:rsidRDefault="009223B5" w:rsidP="009223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9223B5" w:rsidRPr="00360522" w:rsidRDefault="009223B5" w:rsidP="001F0231">
            <w:pPr>
              <w:pStyle w:val="Paragraphedeliste"/>
              <w:cnfStyle w:val="00000010000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F0231" w:rsidRPr="00360522" w:rsidTr="001F0231">
        <w:tc>
          <w:tcPr>
            <w:cnfStyle w:val="001000000000"/>
            <w:tcW w:w="4889" w:type="dxa"/>
            <w:gridSpan w:val="2"/>
          </w:tcPr>
          <w:p w:rsidR="001F0231" w:rsidRPr="00360522" w:rsidRDefault="001F0231" w:rsidP="00CC744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360522">
              <w:rPr>
                <w:rFonts w:asciiTheme="majorHAnsi" w:hAnsiTheme="majorHAnsi"/>
                <w:sz w:val="16"/>
                <w:szCs w:val="16"/>
              </w:rPr>
              <w:t>Présentation générale du sujet</w:t>
            </w:r>
          </w:p>
        </w:tc>
        <w:tc>
          <w:tcPr>
            <w:tcW w:w="4889" w:type="dxa"/>
            <w:gridSpan w:val="2"/>
          </w:tcPr>
          <w:p w:rsidR="001F0231" w:rsidRPr="00360522" w:rsidRDefault="001F0231" w:rsidP="001F0231">
            <w:pPr>
              <w:pStyle w:val="Paragraphedeliste"/>
              <w:cnfStyle w:val="00000000000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74E39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274E39" w:rsidRPr="00360522" w:rsidRDefault="00274E39" w:rsidP="009223B5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9223B5">
              <w:rPr>
                <w:rFonts w:ascii="Calibri" w:hAnsi="Calibri"/>
                <w:b w:val="0"/>
                <w:sz w:val="16"/>
                <w:szCs w:val="16"/>
              </w:rPr>
              <w:t>’intitulé du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diplôme préparé et le groupement concerné apparaissent</w:t>
            </w:r>
            <w:r w:rsidR="00CF262A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274E39" w:rsidRPr="00EF4F9D" w:rsidRDefault="006B6519" w:rsidP="00EF4F9D">
            <w:pPr>
              <w:jc w:val="center"/>
              <w:cnfStyle w:val="0000001000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61" type="#_x0000_t75" style="width:22.55pt;height:14.15pt" o:ole="">
                  <v:imagedata r:id="rId36" o:title=""/>
                </v:shape>
                <w:control r:id="rId37" w:name="CheckBox13114" w:shapeid="_x0000_i116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63" type="#_x0000_t75" style="width:22.55pt;height:14.15pt" o:ole="">
                  <v:imagedata r:id="rId38" o:title=""/>
                </v:shape>
                <w:control r:id="rId39" w:name="CheckBox131112" w:shapeid="_x0000_i116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65" type="#_x0000_t75" style="width:22.55pt;height:14.15pt" o:ole="">
                  <v:imagedata r:id="rId40" o:title=""/>
                </v:shape>
                <w:control r:id="rId41" w:name="CheckBox131122" w:shapeid="_x0000_i1165"/>
              </w:object>
            </w:r>
          </w:p>
        </w:tc>
      </w:tr>
      <w:tr w:rsidR="005F3F08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F3F08" w:rsidRPr="00360522" w:rsidRDefault="00CF262A" w:rsidP="00CF262A">
            <w:pPr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U</w:t>
            </w:r>
            <w:r w:rsidR="005F3F08" w:rsidRPr="00360522">
              <w:rPr>
                <w:rFonts w:ascii="Calibri" w:hAnsi="Calibri"/>
                <w:b w:val="0"/>
                <w:sz w:val="16"/>
                <w:szCs w:val="16"/>
              </w:rPr>
              <w:t xml:space="preserve">n espace pour le nom du candidat </w:t>
            </w:r>
            <w:r>
              <w:rPr>
                <w:rFonts w:ascii="Calibri" w:hAnsi="Calibri"/>
                <w:b w:val="0"/>
                <w:sz w:val="16"/>
                <w:szCs w:val="16"/>
              </w:rPr>
              <w:t>est présent</w:t>
            </w:r>
            <w:r w:rsidR="006B137B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5F3F08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67" type="#_x0000_t75" style="width:22.55pt;height:14.15pt" o:ole="">
                  <v:imagedata r:id="rId42" o:title=""/>
                </v:shape>
                <w:control r:id="rId43" w:name="CheckBox13113" w:shapeid="_x0000_i116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69" type="#_x0000_t75" style="width:22.55pt;height:14.15pt" o:ole="">
                  <v:imagedata r:id="rId44" o:title=""/>
                </v:shape>
                <w:control r:id="rId45" w:name="CheckBox131111" w:shapeid="_x0000_i116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71" type="#_x0000_t75" style="width:22.55pt;height:14.15pt" o:ole="">
                  <v:imagedata r:id="rId46" o:title=""/>
                </v:shape>
                <w:control r:id="rId47" w:name="CheckBox131121" w:shapeid="_x0000_i1171"/>
              </w:object>
            </w:r>
          </w:p>
        </w:tc>
      </w:tr>
      <w:tr w:rsidR="00916AED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La date et la durée de l’épreuve apparaissent</w:t>
            </w:r>
            <w:r w:rsidR="006B137B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8519B6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73" type="#_x0000_t75" style="width:22.55pt;height:14.15pt" o:ole="">
                  <v:imagedata r:id="rId48" o:title=""/>
                </v:shape>
                <w:control r:id="rId49" w:name="CheckBox1311" w:shapeid="_x0000_i117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75" type="#_x0000_t75" style="width:22.55pt;height:14.15pt" o:ole="">
                  <v:imagedata r:id="rId50" o:title=""/>
                </v:shape>
                <w:control r:id="rId51" w:name="CheckBox13111" w:shapeid="_x0000_i117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77" type="#_x0000_t75" style="width:22.55pt;height:14.15pt" o:ole="">
                  <v:imagedata r:id="rId52" o:title=""/>
                </v:shape>
                <w:control r:id="rId53" w:name="CheckBox13112" w:shapeid="_x0000_i1177"/>
              </w:object>
            </w:r>
          </w:p>
        </w:tc>
      </w:tr>
      <w:tr w:rsidR="00916AED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La référence à l’utilisation de la </w:t>
            </w:r>
            <w:r w:rsidR="0026425D">
              <w:rPr>
                <w:rFonts w:ascii="Calibri" w:hAnsi="Calibri"/>
                <w:b w:val="0"/>
                <w:sz w:val="16"/>
                <w:szCs w:val="16"/>
              </w:rPr>
              <w:t>calculatrice apparaî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t</w:t>
            </w:r>
            <w:r w:rsidR="006B137B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79" type="#_x0000_t75" style="width:22.55pt;height:14.15pt" o:ole="">
                  <v:imagedata r:id="rId54" o:title=""/>
                </v:shape>
                <w:control r:id="rId55" w:name="CheckBox13115" w:shapeid="_x0000_i117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81" type="#_x0000_t75" style="width:22.55pt;height:14.15pt" o:ole="">
                  <v:imagedata r:id="rId56" o:title=""/>
                </v:shape>
                <w:control r:id="rId57" w:name="CheckBox131113" w:shapeid="_x0000_i118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83" type="#_x0000_t75" style="width:22.55pt;height:14.15pt" o:ole="">
                  <v:imagedata r:id="rId58" o:title=""/>
                </v:shape>
                <w:control r:id="rId59" w:name="CheckBox131123" w:shapeid="_x0000_i1183"/>
              </w:object>
            </w:r>
          </w:p>
        </w:tc>
      </w:tr>
      <w:tr w:rsidR="00916AED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 symbole de l’appel est explicité</w:t>
            </w:r>
            <w:r w:rsidR="006B137B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85" type="#_x0000_t75" style="width:22.55pt;height:14.15pt" o:ole="">
                  <v:imagedata r:id="rId60" o:title=""/>
                </v:shape>
                <w:control r:id="rId61" w:name="CheckBox13116" w:shapeid="_x0000_i118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87" type="#_x0000_t75" style="width:22.55pt;height:14.15pt" o:ole="">
                  <v:imagedata r:id="rId62" o:title=""/>
                </v:shape>
                <w:control r:id="rId63" w:name="CheckBox131114" w:shapeid="_x0000_i118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89" type="#_x0000_t75" style="width:22.55pt;height:14.15pt" o:ole="">
                  <v:imagedata r:id="rId64" o:title=""/>
                </v:shape>
                <w:control r:id="rId65" w:name="CheckBox131124" w:shapeid="_x0000_i1189"/>
              </w:object>
            </w:r>
          </w:p>
        </w:tc>
      </w:tr>
      <w:tr w:rsidR="00916AED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916AED" w:rsidRPr="00360522" w:rsidRDefault="00CF262A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La présentation est propre et aérée.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91" type="#_x0000_t75" style="width:22.55pt;height:14.15pt" o:ole="">
                  <v:imagedata r:id="rId66" o:title=""/>
                </v:shape>
                <w:control r:id="rId67" w:name="CheckBox13117" w:shapeid="_x0000_i119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93" type="#_x0000_t75" style="width:22.55pt;height:14.15pt" o:ole="">
                  <v:imagedata r:id="rId68" o:title=""/>
                </v:shape>
                <w:control r:id="rId69" w:name="CheckBox131115" w:shapeid="_x0000_i119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95" type="#_x0000_t75" style="width:22.55pt;height:14.15pt" o:ole="">
                  <v:imagedata r:id="rId70" o:title=""/>
                </v:shape>
                <w:control r:id="rId71" w:name="CheckBox131125" w:shapeid="_x0000_i1195"/>
              </w:object>
            </w:r>
          </w:p>
        </w:tc>
      </w:tr>
      <w:tr w:rsidR="00CC7442" w:rsidRPr="00360522" w:rsidTr="001F0231">
        <w:trPr>
          <w:cnfStyle w:val="000000100000"/>
        </w:trPr>
        <w:tc>
          <w:tcPr>
            <w:cnfStyle w:val="001000000000"/>
            <w:tcW w:w="9778" w:type="dxa"/>
            <w:gridSpan w:val="4"/>
          </w:tcPr>
          <w:p w:rsidR="00CC7442" w:rsidRPr="00360522" w:rsidRDefault="00CC7442" w:rsidP="00CC7442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Theme="majorHAnsi" w:hAnsiTheme="majorHAnsi"/>
                <w:sz w:val="16"/>
                <w:szCs w:val="16"/>
              </w:rPr>
              <w:t>Le sujet</w:t>
            </w:r>
          </w:p>
        </w:tc>
      </w:tr>
      <w:tr w:rsidR="00916AED" w:rsidRPr="00360522" w:rsidTr="00E30FED">
        <w:tc>
          <w:tcPr>
            <w:cnfStyle w:val="001000000000"/>
            <w:tcW w:w="8046" w:type="dxa"/>
            <w:gridSpan w:val="3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La thématique (</w:t>
            </w:r>
            <w:r w:rsidR="00C85A97">
              <w:rPr>
                <w:rFonts w:ascii="Calibri" w:hAnsi="Calibri"/>
                <w:b w:val="0"/>
                <w:sz w:val="16"/>
                <w:szCs w:val="16"/>
              </w:rPr>
              <w:t xml:space="preserve">en 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math</w:t>
            </w:r>
            <w:r w:rsidR="0026425D">
              <w:rPr>
                <w:rFonts w:ascii="Calibri" w:hAnsi="Calibri"/>
                <w:b w:val="0"/>
                <w:sz w:val="16"/>
                <w:szCs w:val="16"/>
              </w:rPr>
              <w:t>) ou le thème (</w:t>
            </w:r>
            <w:r w:rsidR="00C85A97">
              <w:rPr>
                <w:rFonts w:ascii="Calibri" w:hAnsi="Calibri"/>
                <w:b w:val="0"/>
                <w:sz w:val="16"/>
                <w:szCs w:val="16"/>
              </w:rPr>
              <w:t xml:space="preserve">en </w:t>
            </w:r>
            <w:r w:rsidR="0026425D">
              <w:rPr>
                <w:rFonts w:ascii="Calibri" w:hAnsi="Calibri"/>
                <w:b w:val="0"/>
                <w:sz w:val="16"/>
                <w:szCs w:val="16"/>
              </w:rPr>
              <w:t>sciences) apparaî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t</w:t>
            </w:r>
            <w:r w:rsidR="009223B5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97" type="#_x0000_t75" style="width:22.55pt;height:14.15pt" o:ole="">
                  <v:imagedata r:id="rId72" o:title=""/>
                </v:shape>
                <w:control r:id="rId73" w:name="CheckBox13118" w:shapeid="_x0000_i119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199" type="#_x0000_t75" style="width:22.55pt;height:14.15pt" o:ole="">
                  <v:imagedata r:id="rId74" o:title=""/>
                </v:shape>
                <w:control r:id="rId75" w:name="CheckBox131116" w:shapeid="_x0000_i119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01" type="#_x0000_t75" style="width:22.55pt;height:14.15pt" o:ole="">
                  <v:imagedata r:id="rId76" o:title=""/>
                </v:shape>
                <w:control r:id="rId77" w:name="CheckBox131126" w:shapeid="_x0000_i1201"/>
              </w:object>
            </w:r>
          </w:p>
        </w:tc>
      </w:tr>
      <w:tr w:rsidR="00916AED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C85A97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La problématique</w:t>
            </w:r>
            <w:r w:rsidR="00C85A97">
              <w:rPr>
                <w:rFonts w:ascii="Calibri" w:hAnsi="Calibri"/>
                <w:b w:val="0"/>
                <w:sz w:val="16"/>
                <w:szCs w:val="16"/>
              </w:rPr>
              <w:t xml:space="preserve"> (question ouverte) 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est pertinente</w:t>
            </w:r>
            <w:r w:rsidR="00C85A97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03" type="#_x0000_t75" style="width:22.55pt;height:14.15pt" o:ole="">
                  <v:imagedata r:id="rId78" o:title=""/>
                </v:shape>
                <w:control r:id="rId79" w:name="CheckBox13119" w:shapeid="_x0000_i120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05" type="#_x0000_t75" style="width:22.55pt;height:14.15pt" o:ole="">
                  <v:imagedata r:id="rId80" o:title=""/>
                </v:shape>
                <w:control r:id="rId81" w:name="CheckBox131117" w:shapeid="_x0000_i120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07" type="#_x0000_t75" style="width:22.55pt;height:14.15pt" o:ole="">
                  <v:imagedata r:id="rId82" o:title=""/>
                </v:shape>
                <w:control r:id="rId83" w:name="CheckBox131127" w:shapeid="_x0000_i1207"/>
              </w:object>
            </w:r>
          </w:p>
        </w:tc>
      </w:tr>
      <w:tr w:rsidR="00916AED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Les questions sont de difficultés progressives</w:t>
            </w:r>
            <w:r w:rsidR="009223B5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09" type="#_x0000_t75" style="width:22.55pt;height:14.15pt" o:ole="">
                  <v:imagedata r:id="rId84" o:title=""/>
                </v:shape>
                <w:control r:id="rId85" w:name="CheckBox131110" w:shapeid="_x0000_i120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11" type="#_x0000_t75" style="width:22.55pt;height:14.15pt" o:ole="">
                  <v:imagedata r:id="rId86" o:title=""/>
                </v:shape>
                <w:control r:id="rId87" w:name="CheckBox131118" w:shapeid="_x0000_i121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13" type="#_x0000_t75" style="width:22.55pt;height:14.15pt" o:ole="">
                  <v:imagedata r:id="rId88" o:title=""/>
                </v:shape>
                <w:control r:id="rId89" w:name="CheckBox131128" w:shapeid="_x0000_i1213"/>
              </w:object>
            </w:r>
          </w:p>
        </w:tc>
      </w:tr>
      <w:tr w:rsidR="00916AED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16AED" w:rsidRPr="00360522" w:rsidRDefault="00916AE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 sujet est conforme au programme</w:t>
            </w:r>
            <w:r w:rsidR="009223B5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16AED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15" type="#_x0000_t75" style="width:22.55pt;height:14.15pt" o:ole="">
                  <v:imagedata r:id="rId90" o:title=""/>
                </v:shape>
                <w:control r:id="rId91" w:name="CheckBox131120" w:shapeid="_x0000_i121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17" type="#_x0000_t75" style="width:22.55pt;height:14.15pt" o:ole="">
                  <v:imagedata r:id="rId92" o:title=""/>
                </v:shape>
                <w:control r:id="rId93" w:name="CheckBox131119" w:shapeid="_x0000_i121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19" type="#_x0000_t75" style="width:22.55pt;height:14.15pt" o:ole="">
                  <v:imagedata r:id="rId94" o:title=""/>
                </v:shape>
                <w:control r:id="rId95" w:name="CheckBox131129" w:shapeid="_x0000_i1219"/>
              </w:object>
            </w:r>
          </w:p>
        </w:tc>
      </w:tr>
      <w:tr w:rsidR="009223B5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E76162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 nombre d’exercice est limité (1 ou 2)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21" type="#_x0000_t75" style="width:22.55pt;height:14.15pt" o:ole="">
                  <v:imagedata r:id="rId96" o:title=""/>
                </v:shape>
                <w:control r:id="rId97" w:name="CheckBox131130" w:shapeid="_x0000_i122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23" type="#_x0000_t75" style="width:22.55pt;height:14.15pt" o:ole="">
                  <v:imagedata r:id="rId98" o:title=""/>
                </v:shape>
                <w:control r:id="rId99" w:name="CheckBox1311110" w:shapeid="_x0000_i122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25" type="#_x0000_t75" style="width:22.55pt;height:14.15pt" o:ole="">
                  <v:imagedata r:id="rId100" o:title=""/>
                </v:shape>
                <w:control r:id="rId101" w:name="CheckBox1311210" w:shapeid="_x0000_i1225"/>
              </w:object>
            </w:r>
          </w:p>
        </w:tc>
      </w:tr>
      <w:tr w:rsidR="009223B5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C85A97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La longueur et l'ampleur du sujet doivent permettre à tout candidat de le traiter et de le rédiger posément dans le temps imparti</w:t>
            </w:r>
            <w:r w:rsidR="00C85A97">
              <w:rPr>
                <w:rFonts w:ascii="Calibri" w:hAnsi="Calibri"/>
                <w:b w:val="0"/>
                <w:sz w:val="16"/>
                <w:szCs w:val="16"/>
              </w:rPr>
              <w:t xml:space="preserve"> (le sujet </w:t>
            </w:r>
            <w:r w:rsidR="004E261D">
              <w:rPr>
                <w:rFonts w:ascii="Calibri" w:hAnsi="Calibri"/>
                <w:b w:val="0"/>
                <w:sz w:val="16"/>
                <w:szCs w:val="16"/>
              </w:rPr>
              <w:t>est adapté au niveau).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27" type="#_x0000_t75" style="width:22.55pt;height:14.15pt" o:ole="">
                  <v:imagedata r:id="rId102" o:title=""/>
                </v:shape>
                <w:control r:id="rId103" w:name="CheckBox131131" w:shapeid="_x0000_i122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29" type="#_x0000_t75" style="width:22.55pt;height:14.15pt" o:ole="">
                  <v:imagedata r:id="rId104" o:title=""/>
                </v:shape>
                <w:control r:id="rId105" w:name="CheckBox1311111" w:shapeid="_x0000_i122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31" type="#_x0000_t75" style="width:22.55pt;height:14.15pt" o:ole="">
                  <v:imagedata r:id="rId106" o:title=""/>
                </v:shape>
                <w:control r:id="rId107" w:name="CheckBox1311211" w:shapeid="_x0000_i1231"/>
              </w:object>
            </w:r>
          </w:p>
        </w:tc>
      </w:tr>
      <w:tr w:rsidR="009223B5" w:rsidRPr="00360522" w:rsidTr="001F0231">
        <w:tc>
          <w:tcPr>
            <w:cnfStyle w:val="001000000000"/>
            <w:tcW w:w="9778" w:type="dxa"/>
            <w:gridSpan w:val="4"/>
          </w:tcPr>
          <w:p w:rsidR="009223B5" w:rsidRPr="00360522" w:rsidRDefault="009223B5" w:rsidP="00CC744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360522">
              <w:rPr>
                <w:rFonts w:asciiTheme="majorHAnsi" w:hAnsiTheme="majorHAnsi"/>
                <w:sz w:val="16"/>
                <w:szCs w:val="16"/>
              </w:rPr>
              <w:t>Les appels</w:t>
            </w:r>
          </w:p>
        </w:tc>
      </w:tr>
      <w:tr w:rsidR="009223B5" w:rsidRPr="00360522" w:rsidTr="008519B6">
        <w:trPr>
          <w:cnfStyle w:val="000000100000"/>
        </w:trPr>
        <w:tc>
          <w:tcPr>
            <w:cnfStyle w:val="001000000000"/>
            <w:tcW w:w="3934" w:type="dxa"/>
          </w:tcPr>
          <w:p w:rsidR="009223B5" w:rsidRPr="00360522" w:rsidRDefault="009223B5" w:rsidP="007A37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Mathématiques</w:t>
            </w:r>
          </w:p>
        </w:tc>
        <w:tc>
          <w:tcPr>
            <w:tcW w:w="4112" w:type="dxa"/>
            <w:gridSpan w:val="2"/>
          </w:tcPr>
          <w:p w:rsidR="009223B5" w:rsidRPr="00360522" w:rsidRDefault="009223B5" w:rsidP="001D5B3F">
            <w:pPr>
              <w:jc w:val="center"/>
              <w:cnfStyle w:val="000000100000"/>
              <w:rPr>
                <w:rFonts w:ascii="Calibri" w:hAnsi="Calibri"/>
                <w:b/>
                <w:sz w:val="16"/>
                <w:szCs w:val="16"/>
              </w:rPr>
            </w:pPr>
            <w:r w:rsidRPr="00360522">
              <w:rPr>
                <w:rFonts w:ascii="Calibri" w:hAnsi="Calibri"/>
                <w:b/>
                <w:sz w:val="16"/>
                <w:szCs w:val="16"/>
              </w:rPr>
              <w:t>Sciences</w:t>
            </w:r>
          </w:p>
        </w:tc>
        <w:tc>
          <w:tcPr>
            <w:tcW w:w="1732" w:type="dxa"/>
          </w:tcPr>
          <w:p w:rsidR="009223B5" w:rsidRPr="00360522" w:rsidRDefault="009223B5" w:rsidP="00916AED">
            <w:pPr>
              <w:jc w:val="center"/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223B5" w:rsidRPr="00360522" w:rsidTr="008519B6"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 nombre d’appel est limité à 2</w:t>
            </w:r>
            <w:r w:rsidR="0026425D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cnfStyle w:val="0000000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Le nombre d’appel est limité (2 ou 3)</w:t>
            </w:r>
            <w:r w:rsidR="0026425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33" type="#_x0000_t75" style="width:22.55pt;height:14.15pt" o:ole="">
                  <v:imagedata r:id="rId108" o:title=""/>
                </v:shape>
                <w:control r:id="rId109" w:name="CheckBox131133" w:shapeid="_x0000_i123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35" type="#_x0000_t75" style="width:22.55pt;height:14.15pt" o:ole="">
                  <v:imagedata r:id="rId110" o:title=""/>
                </v:shape>
                <w:control r:id="rId111" w:name="CheckBox1311113" w:shapeid="_x0000_i123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37" type="#_x0000_t75" style="width:22.55pt;height:14.15pt" o:ole="">
                  <v:imagedata r:id="rId112" o:title=""/>
                </v:shape>
                <w:control r:id="rId113" w:name="CheckBox1311213" w:shapeid="_x0000_i1237"/>
              </w:object>
            </w:r>
          </w:p>
        </w:tc>
      </w:tr>
      <w:tr w:rsidR="009223B5" w:rsidRPr="00360522" w:rsidTr="008519B6">
        <w:trPr>
          <w:cnfStyle w:val="000000100000"/>
        </w:trPr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Les attendus des appels sont clairement précisés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cnfStyle w:val="0000001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Les attendus des appels sont clairement précisés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39" type="#_x0000_t75" style="width:22.55pt;height:14.15pt" o:ole="">
                  <v:imagedata r:id="rId114" o:title=""/>
                </v:shape>
                <w:control r:id="rId115" w:name="CheckBox131134" w:shapeid="_x0000_i123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41" type="#_x0000_t75" style="width:22.55pt;height:14.15pt" o:ole="">
                  <v:imagedata r:id="rId116" o:title=""/>
                </v:shape>
                <w:control r:id="rId117" w:name="CheckBox1311114" w:shapeid="_x0000_i124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43" type="#_x0000_t75" style="width:22.55pt;height:14.15pt" o:ole="">
                  <v:imagedata r:id="rId118" o:title=""/>
                </v:shape>
                <w:control r:id="rId119" w:name="CheckBox1311214" w:shapeid="_x0000_i1243"/>
              </w:object>
            </w:r>
          </w:p>
        </w:tc>
      </w:tr>
      <w:tr w:rsidR="009223B5" w:rsidRPr="00360522" w:rsidTr="008519B6"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 1</w:t>
            </w:r>
            <w:r w:rsidRPr="00360522">
              <w:rPr>
                <w:rFonts w:ascii="Calibri" w:hAnsi="Calibri"/>
                <w:b w:val="0"/>
                <w:sz w:val="16"/>
                <w:szCs w:val="16"/>
                <w:vertAlign w:val="superscript"/>
              </w:rPr>
              <w:t>er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appel arrive assez rapidement, autour de la compréhension de l’énoncé</w:t>
            </w:r>
            <w:r w:rsidR="007677C7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et </w:t>
            </w:r>
            <w:r w:rsidR="007677C7">
              <w:rPr>
                <w:rFonts w:ascii="Calibri" w:hAnsi="Calibri"/>
                <w:b w:val="0"/>
                <w:sz w:val="16"/>
                <w:szCs w:val="16"/>
              </w:rPr>
              <w:t xml:space="preserve">permet de 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débloquer l’élève si besoin.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cnfStyle w:val="0000000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Les appels permettent :</w:t>
            </w:r>
          </w:p>
          <w:p w:rsidR="009223B5" w:rsidRPr="00360522" w:rsidRDefault="009223B5" w:rsidP="00840B58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de s’assurer de la compréhension.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45" type="#_x0000_t75" style="width:22.55pt;height:14.15pt" o:ole="">
                  <v:imagedata r:id="rId120" o:title=""/>
                </v:shape>
                <w:control r:id="rId121" w:name="CheckBox131135" w:shapeid="_x0000_i124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47" type="#_x0000_t75" style="width:22.55pt;height:14.15pt" o:ole="">
                  <v:imagedata r:id="rId122" o:title=""/>
                </v:shape>
                <w:control r:id="rId123" w:name="CheckBox1311115" w:shapeid="_x0000_i124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49" type="#_x0000_t75" style="width:22.55pt;height:14.15pt" o:ole="">
                  <v:imagedata r:id="rId124" o:title=""/>
                </v:shape>
                <w:control r:id="rId125" w:name="CheckBox1311215" w:shapeid="_x0000_i1249"/>
              </w:object>
            </w:r>
          </w:p>
        </w:tc>
      </w:tr>
      <w:tr w:rsidR="009223B5" w:rsidRPr="00360522" w:rsidTr="008519B6">
        <w:trPr>
          <w:cnfStyle w:val="000000100000"/>
        </w:trPr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 2</w:t>
            </w:r>
            <w:r w:rsidRPr="00360522">
              <w:rPr>
                <w:rFonts w:ascii="Calibri" w:hAnsi="Calibri"/>
                <w:b w:val="0"/>
                <w:sz w:val="16"/>
                <w:szCs w:val="16"/>
                <w:vertAlign w:val="superscript"/>
              </w:rPr>
              <w:t>nd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appel a lieu au cours d’une question utilisant les TIC (l’expérimentation ou la simulation ou l’émission de conjectures ou le contrôle de leur vraisemblance).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de valider les choix ou les hypothèses.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51" type="#_x0000_t75" style="width:22.55pt;height:14.15pt" o:ole="">
                  <v:imagedata r:id="rId126" o:title=""/>
                </v:shape>
                <w:control r:id="rId127" w:name="CheckBox131136" w:shapeid="_x0000_i125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53" type="#_x0000_t75" style="width:22.55pt;height:14.15pt" o:ole="">
                  <v:imagedata r:id="rId128" o:title=""/>
                </v:shape>
                <w:control r:id="rId129" w:name="CheckBox1311116" w:shapeid="_x0000_i125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55" type="#_x0000_t75" style="width:22.55pt;height:14.15pt" o:ole="">
                  <v:imagedata r:id="rId130" o:title=""/>
                </v:shape>
                <w:control r:id="rId131" w:name="CheckBox1311216" w:shapeid="_x0000_i1255"/>
              </w:object>
            </w:r>
          </w:p>
        </w:tc>
      </w:tr>
      <w:tr w:rsidR="009223B5" w:rsidRPr="00360522" w:rsidTr="008519B6"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Les 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appel</w:t>
            </w:r>
            <w:r>
              <w:rPr>
                <w:rFonts w:ascii="Calibri" w:hAnsi="Calibri"/>
                <w:b w:val="0"/>
                <w:sz w:val="16"/>
                <w:szCs w:val="16"/>
              </w:rPr>
              <w:t>s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permet</w:t>
            </w:r>
            <w:r>
              <w:rPr>
                <w:rFonts w:ascii="Calibri" w:hAnsi="Calibri"/>
                <w:b w:val="0"/>
                <w:sz w:val="16"/>
                <w:szCs w:val="16"/>
              </w:rPr>
              <w:t>tent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de valoriser à l’oral des compétences (capacités, connaissances, attitudes) de l’élève.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d’évaluer l’exécution de certaines parties du protocole.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57" type="#_x0000_t75" style="width:22.55pt;height:14.15pt" o:ole="">
                  <v:imagedata r:id="rId132" o:title=""/>
                </v:shape>
                <w:control r:id="rId133" w:name="CheckBox131137" w:shapeid="_x0000_i125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59" type="#_x0000_t75" style="width:22.55pt;height:14.15pt" o:ole="">
                  <v:imagedata r:id="rId134" o:title=""/>
                </v:shape>
                <w:control r:id="rId135" w:name="CheckBox1311117" w:shapeid="_x0000_i125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61" type="#_x0000_t75" style="width:24.75pt;height:14.15pt" o:ole="">
                  <v:imagedata r:id="rId136" o:title=""/>
                </v:shape>
                <w:control r:id="rId137" w:name="CheckBox1311217" w:shapeid="_x0000_i1261"/>
              </w:object>
            </w:r>
          </w:p>
        </w:tc>
      </w:tr>
      <w:tr w:rsidR="009223B5" w:rsidRPr="00360522" w:rsidTr="008519B6">
        <w:trPr>
          <w:cnfStyle w:val="000000100000"/>
        </w:trPr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CF262A">
            <w:pPr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Les appels sont valides car ils ne portent pas uniquement sur une vérification ou une validation de résultats.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pStyle w:val="Paragraphedeliste"/>
              <w:numPr>
                <w:ilvl w:val="0"/>
                <w:numId w:val="3"/>
              </w:numPr>
              <w:cnfStyle w:val="0000001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de prendre en compte la communication écrite et orale.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63" type="#_x0000_t75" style="width:22.55pt;height:14.15pt" o:ole="">
                  <v:imagedata r:id="rId138" o:title=""/>
                </v:shape>
                <w:control r:id="rId139" w:name="CheckBox131138" w:shapeid="_x0000_i126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65" type="#_x0000_t75" style="width:22.55pt;height:14.15pt" o:ole="">
                  <v:imagedata r:id="rId140" o:title=""/>
                </v:shape>
                <w:control r:id="rId141" w:name="CheckBox1311118" w:shapeid="_x0000_i126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67" type="#_x0000_t75" style="width:22.55pt;height:14.15pt" o:ole="">
                  <v:imagedata r:id="rId142" o:title=""/>
                </v:shape>
                <w:control r:id="rId143" w:name="CheckBox1311218" w:shapeid="_x0000_i1267"/>
              </w:object>
            </w:r>
          </w:p>
        </w:tc>
      </w:tr>
      <w:tr w:rsidR="009223B5" w:rsidRPr="00360522" w:rsidTr="008519B6"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Le nombre de questions TIC est limité (1 ou 2) et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elles sont pertinentes (elles 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ne porte</w:t>
            </w:r>
            <w:r>
              <w:rPr>
                <w:rFonts w:ascii="Calibri" w:hAnsi="Calibri"/>
                <w:b w:val="0"/>
                <w:sz w:val="16"/>
                <w:szCs w:val="16"/>
              </w:rPr>
              <w:t>nt</w:t>
            </w:r>
            <w:r w:rsidR="0026425D">
              <w:rPr>
                <w:rFonts w:ascii="Calibri" w:hAnsi="Calibri"/>
                <w:b w:val="0"/>
                <w:sz w:val="16"/>
                <w:szCs w:val="16"/>
              </w:rPr>
              <w:t xml:space="preserve"> pas sur la maî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trise du logiciel</w:t>
            </w:r>
            <w:r>
              <w:rPr>
                <w:rFonts w:ascii="Calibri" w:hAnsi="Calibri"/>
                <w:b w:val="0"/>
                <w:sz w:val="16"/>
                <w:szCs w:val="16"/>
              </w:rPr>
              <w:t>)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pStyle w:val="Paragraphedeliste"/>
              <w:numPr>
                <w:ilvl w:val="0"/>
                <w:numId w:val="3"/>
              </w:numPr>
              <w:cnfStyle w:val="000000000000"/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de prendre en compte la compétence « Être autonome, faire preuve d’initiative »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69" type="#_x0000_t75" style="width:22.55pt;height:14.15pt" o:ole="">
                  <v:imagedata r:id="rId144" o:title=""/>
                </v:shape>
                <w:control r:id="rId145" w:name="CheckBox131139" w:shapeid="_x0000_i126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71" type="#_x0000_t75" style="width:22.55pt;height:14.15pt" o:ole="">
                  <v:imagedata r:id="rId146" o:title=""/>
                </v:shape>
                <w:control r:id="rId147" w:name="CheckBox1311119" w:shapeid="_x0000_i127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73" type="#_x0000_t75" style="width:22.55pt;height:14.15pt" o:ole="">
                  <v:imagedata r:id="rId148" o:title=""/>
                </v:shape>
                <w:control r:id="rId149" w:name="CheckBox1311219" w:shapeid="_x0000_i1273"/>
              </w:object>
            </w:r>
          </w:p>
        </w:tc>
      </w:tr>
      <w:tr w:rsidR="009223B5" w:rsidRPr="00360522" w:rsidTr="008519B6">
        <w:trPr>
          <w:cnfStyle w:val="000000100000"/>
        </w:trPr>
        <w:tc>
          <w:tcPr>
            <w:cnfStyle w:val="001000000000"/>
            <w:tcW w:w="3934" w:type="dxa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L’outil TIC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choisi est adapté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cnfStyle w:val="0000001000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L’évaluation porte sur des capacités expérimentales.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75" type="#_x0000_t75" style="width:22.55pt;height:14.15pt" o:ole="">
                  <v:imagedata r:id="rId150" o:title=""/>
                </v:shape>
                <w:control r:id="rId151" w:name="CheckBox131140" w:shapeid="_x0000_i127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77" type="#_x0000_t75" style="width:22.55pt;height:14.15pt" o:ole="">
                  <v:imagedata r:id="rId152" o:title=""/>
                </v:shape>
                <w:control r:id="rId153" w:name="CheckBox1311120" w:shapeid="_x0000_i127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79" type="#_x0000_t75" style="width:22.55pt;height:14.15pt" o:ole="">
                  <v:imagedata r:id="rId154" o:title=""/>
                </v:shape>
                <w:control r:id="rId155" w:name="CheckBox1311220" w:shapeid="_x0000_i1279"/>
              </w:object>
            </w:r>
          </w:p>
        </w:tc>
      </w:tr>
      <w:tr w:rsidR="009223B5" w:rsidRPr="00360522" w:rsidTr="001F0231">
        <w:tc>
          <w:tcPr>
            <w:cnfStyle w:val="001000000000"/>
            <w:tcW w:w="9778" w:type="dxa"/>
            <w:gridSpan w:val="4"/>
          </w:tcPr>
          <w:p w:rsidR="009223B5" w:rsidRPr="00360522" w:rsidRDefault="009223B5" w:rsidP="00CC744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360522">
              <w:rPr>
                <w:rFonts w:asciiTheme="majorHAnsi" w:hAnsiTheme="majorHAnsi"/>
                <w:sz w:val="16"/>
                <w:szCs w:val="16"/>
              </w:rPr>
              <w:t>L’évaluation</w:t>
            </w:r>
          </w:p>
        </w:tc>
      </w:tr>
      <w:tr w:rsidR="009223B5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La grille nationale est présente</w:t>
            </w:r>
            <w:r w:rsidR="0026425D"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81" type="#_x0000_t75" style="width:22.55pt;height:14.15pt" o:ole="">
                  <v:imagedata r:id="rId156" o:title=""/>
                </v:shape>
                <w:control r:id="rId157" w:name="CheckBox131141" w:shapeid="_x0000_i128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83" type="#_x0000_t75" style="width:22.55pt;height:14.15pt" o:ole="">
                  <v:imagedata r:id="rId158" o:title=""/>
                </v:shape>
                <w:control r:id="rId159" w:name="CheckBox1311121" w:shapeid="_x0000_i128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85" type="#_x0000_t75" style="width:22.55pt;height:14.15pt" o:ole="">
                  <v:imagedata r:id="rId160" o:title=""/>
                </v:shape>
                <w:control r:id="rId161" w:name="CheckBox1311221" w:shapeid="_x0000_i1285"/>
              </w:object>
            </w:r>
          </w:p>
        </w:tc>
      </w:tr>
      <w:tr w:rsidR="009223B5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Les capacités, les connaissances et attitudes évaluées apparaissent et sont conformes au programme du diplôme préparé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Default="006B6519" w:rsidP="00274E39">
            <w:pPr>
              <w:jc w:val="center"/>
              <w:cnfStyle w:val="00000000000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87" type="#_x0000_t75" style="width:22.55pt;height:14.15pt" o:ole="">
                  <v:imagedata r:id="rId162" o:title=""/>
                </v:shape>
                <w:control r:id="rId163" w:name="CheckBox1311411" w:shapeid="_x0000_i128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89" type="#_x0000_t75" style="width:22.55pt;height:14.15pt" o:ole="">
                  <v:imagedata r:id="rId164" o:title=""/>
                </v:shape>
                <w:control r:id="rId165" w:name="CheckBox13111211" w:shapeid="_x0000_i128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91" type="#_x0000_t75" style="width:22.55pt;height:14.15pt" o:ole="">
                  <v:imagedata r:id="rId166" o:title=""/>
                </v:shape>
                <w:control r:id="rId167" w:name="CheckBox13112211" w:shapeid="_x0000_i1291"/>
              </w:object>
            </w:r>
          </w:p>
        </w:tc>
      </w:tr>
      <w:tr w:rsidR="009223B5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26425D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Le nom de l’évaluateur apparaî</w:t>
            </w:r>
            <w:r w:rsidR="009223B5">
              <w:rPr>
                <w:rFonts w:ascii="Calibri" w:hAnsi="Calibri"/>
                <w:b w:val="0"/>
                <w:sz w:val="16"/>
                <w:szCs w:val="16"/>
              </w:rPr>
              <w:t>t.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93" type="#_x0000_t75" style="width:22.55pt;height:14.15pt" o:ole="">
                  <v:imagedata r:id="rId168" o:title=""/>
                </v:shape>
                <w:control r:id="rId169" w:name="CheckBox131142" w:shapeid="_x0000_i1293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95" type="#_x0000_t75" style="width:22.55pt;height:14.15pt" o:ole="">
                  <v:imagedata r:id="rId170" o:title=""/>
                </v:shape>
                <w:control r:id="rId171" w:name="CheckBox1311122" w:shapeid="_x0000_i129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97" type="#_x0000_t75" style="width:22.55pt;height:14.15pt" o:ole="">
                  <v:imagedata r:id="rId172" o:title=""/>
                </v:shape>
                <w:control r:id="rId173" w:name="CheckBox1311222" w:shapeid="_x0000_i1297"/>
              </w:object>
            </w:r>
          </w:p>
        </w:tc>
      </w:tr>
      <w:tr w:rsidR="009223B5" w:rsidRPr="00360522" w:rsidTr="00E30FED">
        <w:tc>
          <w:tcPr>
            <w:cnfStyle w:val="001000000000"/>
            <w:tcW w:w="8046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Il n'y a pas de barème détaillé</w:t>
            </w:r>
            <w:r w:rsidR="00976E8C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Pr="00360522">
              <w:rPr>
                <w:rFonts w:ascii="Calibri" w:hAnsi="Calibri"/>
                <w:b w:val="0"/>
                <w:sz w:val="16"/>
                <w:szCs w:val="16"/>
              </w:rPr>
              <w:t xml:space="preserve"> mais une évaluation plus globale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Default="006B6519" w:rsidP="00274E39">
            <w:pPr>
              <w:jc w:val="center"/>
              <w:cnfStyle w:val="00000000000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299" type="#_x0000_t75" style="width:22.55pt;height:14.15pt" o:ole="">
                  <v:imagedata r:id="rId174" o:title=""/>
                </v:shape>
                <w:control r:id="rId175" w:name="CheckBox1311412" w:shapeid="_x0000_i1299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301" type="#_x0000_t75" style="width:22.55pt;height:14.15pt" o:ole="">
                  <v:imagedata r:id="rId176" o:title=""/>
                </v:shape>
                <w:control r:id="rId177" w:name="CheckBox13111212" w:shapeid="_x0000_i1301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303" type="#_x0000_t75" style="width:22.55pt;height:14.15pt" o:ole="">
                  <v:imagedata r:id="rId178" o:title=""/>
                </v:shape>
                <w:control r:id="rId179" w:name="CheckBox13112212" w:shapeid="_x0000_i1303"/>
              </w:object>
            </w:r>
          </w:p>
        </w:tc>
      </w:tr>
      <w:tr w:rsidR="009223B5" w:rsidRPr="00360522" w:rsidTr="00E30FED">
        <w:trPr>
          <w:cnfStyle w:val="000000100000"/>
        </w:trPr>
        <w:tc>
          <w:tcPr>
            <w:cnfStyle w:val="001000000000"/>
            <w:tcW w:w="8046" w:type="dxa"/>
            <w:gridSpan w:val="3"/>
            <w:tcBorders>
              <w:right w:val="single" w:sz="8" w:space="0" w:color="4F81BD" w:themeColor="accent1"/>
            </w:tcBorders>
            <w:vAlign w:val="center"/>
          </w:tcPr>
          <w:p w:rsidR="009223B5" w:rsidRPr="00360522" w:rsidRDefault="009223B5" w:rsidP="00840B58">
            <w:pPr>
              <w:rPr>
                <w:rFonts w:ascii="Calibri" w:hAnsi="Calibri"/>
                <w:b w:val="0"/>
                <w:sz w:val="16"/>
                <w:szCs w:val="16"/>
              </w:rPr>
            </w:pPr>
            <w:r w:rsidRPr="00360522">
              <w:rPr>
                <w:rFonts w:ascii="Calibri" w:hAnsi="Calibri"/>
                <w:b w:val="0"/>
                <w:sz w:val="16"/>
                <w:szCs w:val="16"/>
              </w:rPr>
              <w:t>La référence aux questions est donnée pour chaque compétence évaluée</w:t>
            </w:r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732" w:type="dxa"/>
            <w:tcBorders>
              <w:left w:val="single" w:sz="8" w:space="0" w:color="4F81BD" w:themeColor="accent1"/>
            </w:tcBorders>
            <w:vAlign w:val="center"/>
          </w:tcPr>
          <w:p w:rsidR="009223B5" w:rsidRPr="00360522" w:rsidRDefault="006B6519" w:rsidP="00274E39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305" type="#_x0000_t75" style="width:22.55pt;height:14.15pt" o:ole="">
                  <v:imagedata r:id="rId180" o:title=""/>
                </v:shape>
                <w:control r:id="rId181" w:name="CheckBox131143" w:shapeid="_x0000_i1305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307" type="#_x0000_t75" style="width:22.55pt;height:14.15pt" o:ole="">
                  <v:imagedata r:id="rId182" o:title=""/>
                </v:shape>
                <w:control r:id="rId183" w:name="CheckBox1311123" w:shapeid="_x0000_i1307"/>
              </w:object>
            </w:r>
            <w:r>
              <w:rPr>
                <w:rFonts w:asciiTheme="majorHAnsi" w:hAnsiTheme="majorHAnsi"/>
                <w:b/>
                <w:sz w:val="20"/>
                <w:szCs w:val="20"/>
              </w:rPr>
              <w:object w:dxaOrig="1440" w:dyaOrig="1440">
                <v:shape id="_x0000_i1309" type="#_x0000_t75" style="width:22.55pt;height:14.15pt" o:ole="">
                  <v:imagedata r:id="rId184" o:title=""/>
                </v:shape>
                <w:control r:id="rId185" w:name="CheckBox1311223" w:shapeid="_x0000_i1309"/>
              </w:object>
            </w:r>
          </w:p>
        </w:tc>
      </w:tr>
      <w:tr w:rsidR="009223B5" w:rsidRPr="00360522" w:rsidTr="001F0231">
        <w:tc>
          <w:tcPr>
            <w:cnfStyle w:val="001000000000"/>
            <w:tcW w:w="9778" w:type="dxa"/>
            <w:gridSpan w:val="4"/>
          </w:tcPr>
          <w:p w:rsidR="009223B5" w:rsidRPr="00360522" w:rsidRDefault="009223B5" w:rsidP="00CC744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360522">
              <w:rPr>
                <w:rFonts w:ascii="Calibri" w:hAnsi="Calibri"/>
                <w:sz w:val="16"/>
                <w:szCs w:val="16"/>
              </w:rPr>
              <w:t>Remarques, suggestions</w:t>
            </w:r>
          </w:p>
        </w:tc>
      </w:tr>
      <w:tr w:rsidR="009223B5" w:rsidRPr="00360522" w:rsidTr="00360522">
        <w:trPr>
          <w:cnfStyle w:val="000000100000"/>
          <w:trHeight w:val="1630"/>
        </w:trPr>
        <w:tc>
          <w:tcPr>
            <w:cnfStyle w:val="001000000000"/>
            <w:tcW w:w="9778" w:type="dxa"/>
            <w:gridSpan w:val="4"/>
          </w:tcPr>
          <w:p w:rsidR="009223B5" w:rsidRPr="00360522" w:rsidRDefault="009223B5" w:rsidP="00CC744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B67AC" w:rsidRDefault="002B67AC" w:rsidP="001F0231"/>
    <w:sectPr w:rsidR="002B67AC" w:rsidSect="00634094">
      <w:footerReference w:type="default" r:id="rId186"/>
      <w:pgSz w:w="11906" w:h="16838" w:code="9"/>
      <w:pgMar w:top="238" w:right="1134" w:bottom="142" w:left="1134" w:header="167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47" w:rsidRDefault="00AD0147" w:rsidP="00360522">
      <w:pPr>
        <w:spacing w:after="0" w:line="240" w:lineRule="auto"/>
      </w:pPr>
      <w:r>
        <w:separator/>
      </w:r>
    </w:p>
  </w:endnote>
  <w:endnote w:type="continuationSeparator" w:id="0">
    <w:p w:rsidR="00AD0147" w:rsidRDefault="00AD0147" w:rsidP="003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47" w:rsidRPr="008519B6" w:rsidRDefault="00AD0147">
    <w:pPr>
      <w:pStyle w:val="Pieddepage"/>
      <w:rPr>
        <w:rFonts w:ascii="Calibri" w:hAnsi="Calibri"/>
        <w:i/>
        <w:sz w:val="16"/>
        <w:szCs w:val="16"/>
      </w:rPr>
    </w:pPr>
    <w:r w:rsidRPr="008519B6">
      <w:rPr>
        <w:rFonts w:ascii="Calibri" w:hAnsi="Calibri"/>
        <w:i/>
        <w:sz w:val="16"/>
        <w:szCs w:val="16"/>
      </w:rPr>
      <w:t>Note : Dans les cases à cocher, les symboles O, N et R signifient respectivement Oui, Non et à Revoir.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47" w:rsidRDefault="00AD0147" w:rsidP="00360522">
      <w:pPr>
        <w:spacing w:after="0" w:line="240" w:lineRule="auto"/>
      </w:pPr>
      <w:r>
        <w:separator/>
      </w:r>
    </w:p>
  </w:footnote>
  <w:footnote w:type="continuationSeparator" w:id="0">
    <w:p w:rsidR="00AD0147" w:rsidRDefault="00AD0147" w:rsidP="0036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D42"/>
    <w:multiLevelType w:val="hybridMultilevel"/>
    <w:tmpl w:val="9676B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96EBF"/>
    <w:multiLevelType w:val="hybridMultilevel"/>
    <w:tmpl w:val="2CC4D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0E7F"/>
    <w:multiLevelType w:val="hybridMultilevel"/>
    <w:tmpl w:val="B0903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801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12289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77C"/>
    <w:rsid w:val="00017010"/>
    <w:rsid w:val="00030273"/>
    <w:rsid w:val="00045F5F"/>
    <w:rsid w:val="00070225"/>
    <w:rsid w:val="000834D0"/>
    <w:rsid w:val="00096604"/>
    <w:rsid w:val="0010308A"/>
    <w:rsid w:val="001D5B3F"/>
    <w:rsid w:val="001F0231"/>
    <w:rsid w:val="001F6A86"/>
    <w:rsid w:val="00246BAD"/>
    <w:rsid w:val="0026425D"/>
    <w:rsid w:val="00274E39"/>
    <w:rsid w:val="002B67AC"/>
    <w:rsid w:val="002D6DE0"/>
    <w:rsid w:val="00316558"/>
    <w:rsid w:val="00336342"/>
    <w:rsid w:val="00360522"/>
    <w:rsid w:val="003848BF"/>
    <w:rsid w:val="003E3C60"/>
    <w:rsid w:val="00415F36"/>
    <w:rsid w:val="0042215A"/>
    <w:rsid w:val="00431371"/>
    <w:rsid w:val="0047097F"/>
    <w:rsid w:val="004D092E"/>
    <w:rsid w:val="004E261D"/>
    <w:rsid w:val="00503152"/>
    <w:rsid w:val="00554F87"/>
    <w:rsid w:val="005B11A4"/>
    <w:rsid w:val="005C5B78"/>
    <w:rsid w:val="005F3F08"/>
    <w:rsid w:val="00634094"/>
    <w:rsid w:val="00661C79"/>
    <w:rsid w:val="00665BCC"/>
    <w:rsid w:val="006A3B88"/>
    <w:rsid w:val="006A68E5"/>
    <w:rsid w:val="006B137B"/>
    <w:rsid w:val="006B6519"/>
    <w:rsid w:val="006B685B"/>
    <w:rsid w:val="006D4058"/>
    <w:rsid w:val="006D477C"/>
    <w:rsid w:val="006E3573"/>
    <w:rsid w:val="006E69F3"/>
    <w:rsid w:val="00711952"/>
    <w:rsid w:val="00766894"/>
    <w:rsid w:val="007677C7"/>
    <w:rsid w:val="007A37A6"/>
    <w:rsid w:val="00840B58"/>
    <w:rsid w:val="008519B6"/>
    <w:rsid w:val="00893F7E"/>
    <w:rsid w:val="008A2ADA"/>
    <w:rsid w:val="008B617E"/>
    <w:rsid w:val="008E4859"/>
    <w:rsid w:val="00916AED"/>
    <w:rsid w:val="009223B5"/>
    <w:rsid w:val="009436BC"/>
    <w:rsid w:val="00953CA7"/>
    <w:rsid w:val="00972F22"/>
    <w:rsid w:val="00976E8C"/>
    <w:rsid w:val="009C342D"/>
    <w:rsid w:val="00A0245D"/>
    <w:rsid w:val="00A33D01"/>
    <w:rsid w:val="00A81A6F"/>
    <w:rsid w:val="00AD0147"/>
    <w:rsid w:val="00AD01CA"/>
    <w:rsid w:val="00B06796"/>
    <w:rsid w:val="00B53006"/>
    <w:rsid w:val="00BB3EE4"/>
    <w:rsid w:val="00C011CE"/>
    <w:rsid w:val="00C760B4"/>
    <w:rsid w:val="00C85A97"/>
    <w:rsid w:val="00CC684A"/>
    <w:rsid w:val="00CC7442"/>
    <w:rsid w:val="00CF262A"/>
    <w:rsid w:val="00D14E8B"/>
    <w:rsid w:val="00DA5E25"/>
    <w:rsid w:val="00DD19E8"/>
    <w:rsid w:val="00E232D2"/>
    <w:rsid w:val="00E30FED"/>
    <w:rsid w:val="00E5390F"/>
    <w:rsid w:val="00E76162"/>
    <w:rsid w:val="00EF4F9D"/>
    <w:rsid w:val="00F72936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 [3204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1030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1030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103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emoyenne1-Accent11">
    <w:name w:val="Liste moyenne 1 - Accent 11"/>
    <w:basedOn w:val="TableauNormal"/>
    <w:uiPriority w:val="65"/>
    <w:rsid w:val="0010308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0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3D01"/>
    <w:pPr>
      <w:ind w:left="720"/>
      <w:contextualSpacing/>
    </w:pPr>
  </w:style>
  <w:style w:type="table" w:customStyle="1" w:styleId="Grilleclaire-Accent11">
    <w:name w:val="Grille claire - Accent 11"/>
    <w:basedOn w:val="TableauNormal"/>
    <w:uiPriority w:val="62"/>
    <w:rsid w:val="006E3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2-Accent1">
    <w:name w:val="Medium Grid 2 Accent 1"/>
    <w:basedOn w:val="TableauNormal"/>
    <w:uiPriority w:val="68"/>
    <w:rsid w:val="001F0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1F02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36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52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52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A2ADA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67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67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6796"/>
    <w:rPr>
      <w:vertAlign w:val="superscript"/>
    </w:rPr>
  </w:style>
  <w:style w:type="character" w:customStyle="1" w:styleId="Style1">
    <w:name w:val="Style1"/>
    <w:basedOn w:val="Policepardfaut"/>
    <w:uiPriority w:val="1"/>
    <w:rsid w:val="00A81A6F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rsid w:val="00A81A6F"/>
    <w:rPr>
      <w:rFonts w:ascii="Calibri" w:hAnsi="Calibri"/>
      <w:sz w:val="20"/>
    </w:rPr>
  </w:style>
  <w:style w:type="character" w:customStyle="1" w:styleId="Style3">
    <w:name w:val="Style3"/>
    <w:basedOn w:val="Policepardfaut"/>
    <w:uiPriority w:val="1"/>
    <w:rsid w:val="00EF4F9D"/>
    <w:rPr>
      <w:rFonts w:ascii="Calibri" w:hAnsi="Calibri"/>
      <w:sz w:val="16"/>
    </w:rPr>
  </w:style>
  <w:style w:type="character" w:customStyle="1" w:styleId="Style4">
    <w:name w:val="Style4"/>
    <w:basedOn w:val="Policepardfaut"/>
    <w:uiPriority w:val="1"/>
    <w:rsid w:val="003848BF"/>
    <w:rPr>
      <w:bdr w:val="single" w:sz="4" w:space="0" w:color="auto"/>
    </w:rPr>
  </w:style>
  <w:style w:type="character" w:customStyle="1" w:styleId="Style5">
    <w:name w:val="Style5"/>
    <w:basedOn w:val="Policepardfaut"/>
    <w:uiPriority w:val="1"/>
    <w:rsid w:val="00E76162"/>
    <w:rPr>
      <w:bdr w:val="single" w:sz="4" w:space="0" w:color="auto"/>
    </w:rPr>
  </w:style>
  <w:style w:type="character" w:customStyle="1" w:styleId="Style6">
    <w:name w:val="Style6"/>
    <w:basedOn w:val="Policepardfaut"/>
    <w:uiPriority w:val="1"/>
    <w:rsid w:val="00E76162"/>
    <w:rPr>
      <w:bdr w:val="none" w:sz="0" w:space="0" w:color="auto"/>
    </w:rPr>
  </w:style>
  <w:style w:type="character" w:customStyle="1" w:styleId="Style7">
    <w:name w:val="Style7"/>
    <w:basedOn w:val="Policepardfaut"/>
    <w:uiPriority w:val="1"/>
    <w:rsid w:val="00E76162"/>
    <w:rPr>
      <w:bdr w:val="single" w:sz="4" w:space="0" w:color="auto" w:shadow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6.xml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2.xml"/><Relationship Id="rId112" Type="http://schemas.openxmlformats.org/officeDocument/2006/relationships/image" Target="media/image52.wmf"/><Relationship Id="rId133" Type="http://schemas.openxmlformats.org/officeDocument/2006/relationships/control" Target="activeX/activeX64.xml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control" Target="activeX/activeX77.xml"/><Relationship Id="rId175" Type="http://schemas.openxmlformats.org/officeDocument/2006/relationships/control" Target="activeX/activeX85.xml"/><Relationship Id="rId170" Type="http://schemas.openxmlformats.org/officeDocument/2006/relationships/image" Target="media/image81.wmf"/><Relationship Id="rId16" Type="http://schemas.openxmlformats.org/officeDocument/2006/relationships/control" Target="activeX/activeX4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102" Type="http://schemas.openxmlformats.org/officeDocument/2006/relationships/image" Target="media/image47.wmf"/><Relationship Id="rId123" Type="http://schemas.openxmlformats.org/officeDocument/2006/relationships/control" Target="activeX/activeX59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160" Type="http://schemas.openxmlformats.org/officeDocument/2006/relationships/image" Target="media/image76.wmf"/><Relationship Id="rId165" Type="http://schemas.openxmlformats.org/officeDocument/2006/relationships/control" Target="activeX/activeX80.xml"/><Relationship Id="rId181" Type="http://schemas.openxmlformats.org/officeDocument/2006/relationships/control" Target="activeX/activeX88.xml"/><Relationship Id="rId186" Type="http://schemas.openxmlformats.org/officeDocument/2006/relationships/footer" Target="footer1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7.xml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150" Type="http://schemas.openxmlformats.org/officeDocument/2006/relationships/image" Target="media/image71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image" Target="media/image84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control" Target="activeX/activeX62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control" Target="activeX/activeX22.xml"/><Relationship Id="rId114" Type="http://schemas.openxmlformats.org/officeDocument/2006/relationships/image" Target="media/image53.wmf"/><Relationship Id="rId119" Type="http://schemas.openxmlformats.org/officeDocument/2006/relationships/control" Target="activeX/activeX57.xml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image" Target="media/image74.wmf"/><Relationship Id="rId177" Type="http://schemas.openxmlformats.org/officeDocument/2006/relationships/control" Target="activeX/activeX86.xml"/><Relationship Id="rId172" Type="http://schemas.openxmlformats.org/officeDocument/2006/relationships/image" Target="media/image8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76" Type="http://schemas.openxmlformats.org/officeDocument/2006/relationships/image" Target="media/image34.wmf"/><Relationship Id="rId97" Type="http://schemas.openxmlformats.org/officeDocument/2006/relationships/control" Target="activeX/activeX46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69.wmf"/><Relationship Id="rId167" Type="http://schemas.openxmlformats.org/officeDocument/2006/relationships/control" Target="activeX/activeX81.xm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control" Target="activeX/activeX89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image" Target="media/image51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4.wmf"/><Relationship Id="rId157" Type="http://schemas.openxmlformats.org/officeDocument/2006/relationships/control" Target="activeX/activeX76.xml"/><Relationship Id="rId178" Type="http://schemas.openxmlformats.org/officeDocument/2006/relationships/image" Target="media/image85.wmf"/><Relationship Id="rId61" Type="http://schemas.openxmlformats.org/officeDocument/2006/relationships/control" Target="activeX/activeX28.xml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control" Target="activeX/activeX84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6.xml"/><Relationship Id="rId100" Type="http://schemas.openxmlformats.org/officeDocument/2006/relationships/image" Target="media/image46.wmf"/><Relationship Id="rId105" Type="http://schemas.openxmlformats.org/officeDocument/2006/relationships/control" Target="activeX/activeX50.xml"/><Relationship Id="rId126" Type="http://schemas.openxmlformats.org/officeDocument/2006/relationships/image" Target="media/image59.wmf"/><Relationship Id="rId147" Type="http://schemas.openxmlformats.org/officeDocument/2006/relationships/control" Target="activeX/activeX71.xml"/><Relationship Id="rId168" Type="http://schemas.openxmlformats.org/officeDocument/2006/relationships/image" Target="media/image80.wmf"/><Relationship Id="rId8" Type="http://schemas.openxmlformats.org/officeDocument/2006/relationships/image" Target="media/image1.jpeg"/><Relationship Id="rId51" Type="http://schemas.openxmlformats.org/officeDocument/2006/relationships/control" Target="activeX/activeX23.xml"/><Relationship Id="rId72" Type="http://schemas.openxmlformats.org/officeDocument/2006/relationships/image" Target="media/image32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121" Type="http://schemas.openxmlformats.org/officeDocument/2006/relationships/control" Target="activeX/activeX58.xml"/><Relationship Id="rId142" Type="http://schemas.openxmlformats.org/officeDocument/2006/relationships/image" Target="media/image67.wmf"/><Relationship Id="rId163" Type="http://schemas.openxmlformats.org/officeDocument/2006/relationships/control" Target="activeX/activeX79.xml"/><Relationship Id="rId184" Type="http://schemas.openxmlformats.org/officeDocument/2006/relationships/image" Target="media/image88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control" Target="activeX/activeX31.xml"/><Relationship Id="rId116" Type="http://schemas.openxmlformats.org/officeDocument/2006/relationships/image" Target="media/image54.wmf"/><Relationship Id="rId137" Type="http://schemas.openxmlformats.org/officeDocument/2006/relationships/control" Target="activeX/activeX66.xml"/><Relationship Id="rId158" Type="http://schemas.openxmlformats.org/officeDocument/2006/relationships/image" Target="media/image75.wmf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62" Type="http://schemas.openxmlformats.org/officeDocument/2006/relationships/image" Target="media/image27.wmf"/><Relationship Id="rId83" Type="http://schemas.openxmlformats.org/officeDocument/2006/relationships/control" Target="activeX/activeX39.xml"/><Relationship Id="rId88" Type="http://schemas.openxmlformats.org/officeDocument/2006/relationships/image" Target="media/image40.wmf"/><Relationship Id="rId111" Type="http://schemas.openxmlformats.org/officeDocument/2006/relationships/control" Target="activeX/activeX53.xml"/><Relationship Id="rId132" Type="http://schemas.openxmlformats.org/officeDocument/2006/relationships/image" Target="media/image62.wmf"/><Relationship Id="rId153" Type="http://schemas.openxmlformats.org/officeDocument/2006/relationships/control" Target="activeX/activeX74.xml"/><Relationship Id="rId174" Type="http://schemas.openxmlformats.org/officeDocument/2006/relationships/image" Target="media/image83.wmf"/><Relationship Id="rId179" Type="http://schemas.openxmlformats.org/officeDocument/2006/relationships/control" Target="activeX/activeX87.xml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control" Target="activeX/activeX26.xml"/><Relationship Id="rId106" Type="http://schemas.openxmlformats.org/officeDocument/2006/relationships/image" Target="media/image49.wmf"/><Relationship Id="rId127" Type="http://schemas.openxmlformats.org/officeDocument/2006/relationships/control" Target="activeX/activeX6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7.wmf"/><Relationship Id="rId143" Type="http://schemas.openxmlformats.org/officeDocument/2006/relationships/control" Target="activeX/activeX69.xml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control" Target="activeX/activeX82.xml"/><Relationship Id="rId185" Type="http://schemas.openxmlformats.org/officeDocument/2006/relationships/control" Target="activeX/activeX9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A152-47AD-4322-9D74-6B7C325E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386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Guiral</dc:creator>
  <cp:lastModifiedBy>Frédéric GUIRAL</cp:lastModifiedBy>
  <cp:revision>6</cp:revision>
  <cp:lastPrinted>2011-06-30T15:34:00Z</cp:lastPrinted>
  <dcterms:created xsi:type="dcterms:W3CDTF">2011-07-07T16:35:00Z</dcterms:created>
  <dcterms:modified xsi:type="dcterms:W3CDTF">2012-05-11T14:40:00Z</dcterms:modified>
</cp:coreProperties>
</file>