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46" w:rsidRDefault="00362946" w:rsidP="00362946">
      <w:r>
        <w:t>Madame, Monsieur,</w:t>
      </w:r>
    </w:p>
    <w:p w:rsidR="00362946" w:rsidRDefault="005A2AB1" w:rsidP="000311C0">
      <w:pPr>
        <w:ind w:left="0" w:firstLine="0"/>
      </w:pPr>
      <w:r>
        <w:t>Les conseils de classe du 2ème</w:t>
      </w:r>
      <w:r w:rsidR="00362946">
        <w:t xml:space="preserve"> semestre se tiend</w:t>
      </w:r>
      <w:r>
        <w:t>ront</w:t>
      </w:r>
      <w:r w:rsidRPr="005A2AB1">
        <w:rPr>
          <w:b/>
        </w:rPr>
        <w:t xml:space="preserve"> lundi 2 juin</w:t>
      </w:r>
      <w:r w:rsidR="00A12268">
        <w:rPr>
          <w:b/>
        </w:rPr>
        <w:t xml:space="preserve"> pour les classes de 3A, 3B et 3C et mardi 27 mai à 16 H 30 pour la classe de 3D</w:t>
      </w:r>
      <w:r w:rsidR="00362946">
        <w:t>.</w:t>
      </w:r>
    </w:p>
    <w:p w:rsidR="00362946" w:rsidRDefault="005A2AB1" w:rsidP="000311C0">
      <w:pPr>
        <w:ind w:left="0" w:firstLine="0"/>
      </w:pPr>
      <w:r>
        <w:t xml:space="preserve">Le service en ligne d’orientation </w:t>
      </w:r>
      <w:r w:rsidR="000311C0">
        <w:t xml:space="preserve"> (SLO) </w:t>
      </w:r>
      <w:r>
        <w:t xml:space="preserve">permet désormais aux familles, dans un souci de simplification de la procédure d’orientation,   </w:t>
      </w:r>
    </w:p>
    <w:p w:rsidR="005A2AB1" w:rsidRDefault="005A2AB1" w:rsidP="000311C0">
      <w:pPr>
        <w:pStyle w:val="Paragraphedeliste"/>
        <w:numPr>
          <w:ilvl w:val="0"/>
          <w:numId w:val="1"/>
        </w:numPr>
      </w:pPr>
      <w:r>
        <w:t>De saisir les vœux d’orientation définitifs  qui seront examinés par le conseil de classe du 2è semestre (choix possibles : 2GT, 2</w:t>
      </w:r>
      <w:r w:rsidRPr="005A2AB1">
        <w:rPr>
          <w:vertAlign w:val="superscript"/>
        </w:rPr>
        <w:t>nde</w:t>
      </w:r>
      <w:r>
        <w:t xml:space="preserve"> Pro, CAP sous statut scolaire ou par apprentissage),</w:t>
      </w:r>
    </w:p>
    <w:p w:rsidR="005A2AB1" w:rsidRDefault="005A2AB1" w:rsidP="005A2AB1">
      <w:pPr>
        <w:pStyle w:val="Paragraphedeliste"/>
        <w:numPr>
          <w:ilvl w:val="0"/>
          <w:numId w:val="1"/>
        </w:numPr>
      </w:pPr>
      <w:r>
        <w:t>De saisir les vœux de formation post-3è et les établissements souhaités</w:t>
      </w:r>
      <w:r w:rsidR="000311C0">
        <w:t>, dans le cadre de la procédure d’affectation AFFELNET.</w:t>
      </w:r>
    </w:p>
    <w:p w:rsidR="000311C0" w:rsidRDefault="000311C0" w:rsidP="000311C0">
      <w:pPr>
        <w:pStyle w:val="Paragraphedeliste"/>
        <w:ind w:left="723" w:firstLine="0"/>
      </w:pPr>
    </w:p>
    <w:p w:rsidR="000311C0" w:rsidRDefault="000311C0" w:rsidP="000311C0">
      <w:pPr>
        <w:ind w:left="0" w:firstLine="0"/>
        <w:jc w:val="both"/>
      </w:pPr>
      <w:r>
        <w:t xml:space="preserve">Le SLO est accessible via le compte </w:t>
      </w:r>
      <w:proofErr w:type="spellStart"/>
      <w:r w:rsidRPr="000311C0">
        <w:rPr>
          <w:b/>
        </w:rPr>
        <w:t>Educonnect</w:t>
      </w:r>
      <w:proofErr w:type="spellEnd"/>
      <w:r w:rsidRPr="000311C0">
        <w:rPr>
          <w:b/>
        </w:rPr>
        <w:t xml:space="preserve"> parent</w:t>
      </w:r>
      <w:r>
        <w:t xml:space="preserve">, </w:t>
      </w:r>
      <w:r w:rsidRPr="000311C0">
        <w:rPr>
          <w:b/>
        </w:rPr>
        <w:t>du 5 mai à 14 H 00 au 26 mai à 23 H 59</w:t>
      </w:r>
      <w:r>
        <w:rPr>
          <w:b/>
        </w:rPr>
        <w:t xml:space="preserve">, délai de rigueur </w:t>
      </w:r>
      <w:r>
        <w:t>(les familles ne pourront plus effectuer de saisie au-delà de cette date).</w:t>
      </w:r>
    </w:p>
    <w:p w:rsidR="000B2D66" w:rsidRDefault="000B2D66" w:rsidP="000311C0">
      <w:pPr>
        <w:ind w:left="0" w:firstLine="0"/>
        <w:jc w:val="both"/>
      </w:pPr>
      <w:r>
        <w:t xml:space="preserve">Les familles ont la possibilité de saisir 10 vœux de formation maximum. Le taux de pression en </w:t>
      </w:r>
      <w:r w:rsidRPr="00F564D1">
        <w:rPr>
          <w:b/>
        </w:rPr>
        <w:t>seconde professionnelle</w:t>
      </w:r>
      <w:r>
        <w:t xml:space="preserve"> étant important dans bon nombre de filières,  je recommande très vivement la saisie </w:t>
      </w:r>
      <w:r w:rsidRPr="00F564D1">
        <w:t>d’</w:t>
      </w:r>
      <w:r w:rsidRPr="00F564D1">
        <w:rPr>
          <w:b/>
        </w:rPr>
        <w:t>au moins 5 vœux différents</w:t>
      </w:r>
      <w:r>
        <w:t xml:space="preserve"> pour sécuriser le parcours de votre enfant</w:t>
      </w:r>
      <w:r w:rsidR="00B51BC1">
        <w:t>. Si vous  demandez</w:t>
      </w:r>
      <w:r>
        <w:t xml:space="preserve"> la même filière dans des établissements différents,</w:t>
      </w:r>
      <w:r w:rsidR="00B51BC1">
        <w:t xml:space="preserve"> ajoutez également d’autres vœux dans des formations différentes.  Vous pouvez aussi</w:t>
      </w:r>
      <w:r>
        <w:t xml:space="preserve"> demander plusieurs filières différentes d</w:t>
      </w:r>
      <w:r w:rsidR="00E90229">
        <w:t>ans le même établissement</w:t>
      </w:r>
      <w:r>
        <w:t>.</w:t>
      </w:r>
      <w:r w:rsidR="00B51BC1">
        <w:t xml:space="preserve"> Quoiqu’il en soit, il est préférable d’ouvrir </w:t>
      </w:r>
      <w:r w:rsidR="00E90229">
        <w:t xml:space="preserve"> et de diversifier </w:t>
      </w:r>
      <w:r w:rsidR="00B51BC1">
        <w:t>ses vœux dès le 1</w:t>
      </w:r>
      <w:r w:rsidR="00B51BC1" w:rsidRPr="00B51BC1">
        <w:rPr>
          <w:vertAlign w:val="superscript"/>
        </w:rPr>
        <w:t>er</w:t>
      </w:r>
      <w:r w:rsidR="00B51BC1">
        <w:t xml:space="preserve"> tour, pour obteni</w:t>
      </w:r>
      <w:r w:rsidR="00C10CB1">
        <w:t>r une orientation conforme aux</w:t>
      </w:r>
      <w:r w:rsidR="00B51BC1">
        <w:t xml:space="preserve"> souhaits ou centres d’intérêts </w:t>
      </w:r>
      <w:r w:rsidR="00C10CB1">
        <w:t xml:space="preserve"> de votre enfant </w:t>
      </w:r>
      <w:r w:rsidR="00B51BC1">
        <w:t>que de se pos</w:t>
      </w:r>
      <w:r w:rsidR="00E90229">
        <w:t>itionner au</w:t>
      </w:r>
      <w:r w:rsidR="00B51BC1">
        <w:t xml:space="preserve"> 2è, voire au 3è tour, sur des places vacantes</w:t>
      </w:r>
      <w:r w:rsidR="00C10CB1">
        <w:t>,</w:t>
      </w:r>
      <w:r w:rsidR="00E90229">
        <w:t xml:space="preserve"> avec un choix beaucoup plus restreint.</w:t>
      </w:r>
    </w:p>
    <w:p w:rsidR="000B2D66" w:rsidRDefault="000B2D66" w:rsidP="000311C0">
      <w:pPr>
        <w:ind w:left="0" w:firstLine="0"/>
        <w:jc w:val="both"/>
      </w:pPr>
      <w:r>
        <w:t xml:space="preserve">Je </w:t>
      </w:r>
      <w:r w:rsidR="00F564D1">
        <w:t xml:space="preserve"> rappelle qu’en cas de</w:t>
      </w:r>
      <w:r>
        <w:t xml:space="preserve"> demande</w:t>
      </w:r>
      <w:r w:rsidR="00F564D1">
        <w:t>s</w:t>
      </w:r>
      <w:r>
        <w:t xml:space="preserve"> </w:t>
      </w:r>
      <w:r w:rsidR="00FA347B">
        <w:t>d’orientation en</w:t>
      </w:r>
      <w:r w:rsidR="00F564D1">
        <w:t xml:space="preserve"> 2GT dans des établissements autres que le lycée de secteur, il faut </w:t>
      </w:r>
      <w:r w:rsidR="00F564D1" w:rsidRPr="00F564D1">
        <w:rPr>
          <w:u w:val="single"/>
        </w:rPr>
        <w:t>obligatoirement demander le lycée de secteur en dernier vœu</w:t>
      </w:r>
      <w:r w:rsidR="00F564D1">
        <w:rPr>
          <w:u w:val="single"/>
        </w:rPr>
        <w:t xml:space="preserve"> </w:t>
      </w:r>
      <w:r w:rsidR="00F564D1" w:rsidRPr="00F564D1">
        <w:t>pour garantir une place</w:t>
      </w:r>
      <w:r w:rsidR="00F564D1">
        <w:t xml:space="preserve"> en lycée à votre enfant</w:t>
      </w:r>
      <w:r w:rsidR="00C10CB1">
        <w:t xml:space="preserve"> à la prochaine rentrée</w:t>
      </w:r>
      <w:r w:rsidR="00F564D1">
        <w:t>.</w:t>
      </w:r>
    </w:p>
    <w:p w:rsidR="00B51BC1" w:rsidRPr="00F564D1" w:rsidRDefault="00B51BC1" w:rsidP="000311C0">
      <w:pPr>
        <w:ind w:left="0" w:firstLine="0"/>
        <w:jc w:val="both"/>
      </w:pPr>
      <w:r>
        <w:t>Les élèves porteurs de handicap notifiés MDPH peuvent bénéficier d’un bonus handicap  pour des vœux d’orientation en voie professionnelle. Le bonus est attribué par la direction académique sur présentation d’un dossier qui doit être remis à l’établissement  avant le 16 mai (cf. annexes 6 et 7 en PJ). Ce bonus ne concerne que les filières dans lesquelles l’élève a effectué un mini-stage durant l’année de 3</w:t>
      </w:r>
      <w:r w:rsidRPr="00B51BC1">
        <w:rPr>
          <w:vertAlign w:val="superscript"/>
        </w:rPr>
        <w:t>ème</w:t>
      </w:r>
      <w:r>
        <w:t xml:space="preserve">. </w:t>
      </w:r>
    </w:p>
    <w:p w:rsidR="000311C0" w:rsidRDefault="007E2C53" w:rsidP="00FA347B">
      <w:pPr>
        <w:ind w:left="0" w:firstLine="0"/>
        <w:jc w:val="both"/>
      </w:pPr>
      <w:r>
        <w:t>Le lundi 16 juin, les résultats du  pré-tour d’affectation en voie professionnelle seront connus. Une seconde phase de saisie des vœux en voie pro</w:t>
      </w:r>
      <w:r w:rsidR="00FA347B">
        <w:t>fessionnelle</w:t>
      </w:r>
      <w:r>
        <w:t xml:space="preserve"> sera possible, à partir de la liste des formations disposant de places. Ce pré-tour permet aux élèves dont l’affectation n’est pas sécurisée de se repositionner sur les places disponibles.</w:t>
      </w:r>
    </w:p>
    <w:p w:rsidR="00362946" w:rsidRDefault="007E2C53" w:rsidP="007E2C53">
      <w:pPr>
        <w:ind w:left="0" w:firstLine="0"/>
      </w:pPr>
      <w:r>
        <w:t xml:space="preserve">A l’issue du conseil de classe du semestre 2, </w:t>
      </w:r>
      <w:r w:rsidR="00FA347B">
        <w:t>un des deux représentants légaux doit accuser réception d</w:t>
      </w:r>
      <w:r w:rsidR="00362946">
        <w:t>es rép</w:t>
      </w:r>
      <w:r w:rsidR="00FA347B">
        <w:t>onses  du</w:t>
      </w:r>
      <w:r w:rsidR="00362946">
        <w:t xml:space="preserve"> Conseil de classe</w:t>
      </w:r>
      <w:r w:rsidR="00FA347B">
        <w:t xml:space="preserve"> concernant les vœux d’orientation formulés.</w:t>
      </w:r>
    </w:p>
    <w:p w:rsidR="00362946" w:rsidRPr="00FA347B" w:rsidRDefault="00362946" w:rsidP="00FA347B">
      <w:pPr>
        <w:ind w:left="0" w:firstLine="0"/>
        <w:rPr>
          <w:i/>
        </w:rPr>
      </w:pPr>
      <w:r w:rsidRPr="00FA347B">
        <w:rPr>
          <w:i/>
        </w:rPr>
        <w:t>NB : Une fois l’accusé de réception saisi, il n’est plus modifiable. Il est seulement consultable par les 2 représentants légaux et par l’élève. En cas de désaccord, le représentant légal n’ayant pas accusé réception doit contacter le chef d’établissement.</w:t>
      </w:r>
    </w:p>
    <w:p w:rsidR="00FA347B" w:rsidRPr="00FA347B" w:rsidRDefault="00FA347B" w:rsidP="00FA347B">
      <w:pPr>
        <w:ind w:left="0" w:firstLine="0"/>
        <w:rPr>
          <w:b/>
        </w:rPr>
      </w:pPr>
      <w:r>
        <w:rPr>
          <w:b/>
        </w:rPr>
        <w:lastRenderedPageBreak/>
        <w:t>En cas de désaccord avec la décision d’orientation du conseil de classe, les familles doivent prendre rendez-vous avec  le chef d’établissement suivant la classe de l’élève, dans les 48 heures, afin qu’</w:t>
      </w:r>
      <w:r w:rsidR="002823EA">
        <w:rPr>
          <w:b/>
        </w:rPr>
        <w:t xml:space="preserve">il se prononce sur son </w:t>
      </w:r>
      <w:r>
        <w:rPr>
          <w:b/>
        </w:rPr>
        <w:t xml:space="preserve">orientation. </w:t>
      </w:r>
    </w:p>
    <w:p w:rsidR="00362946" w:rsidRDefault="00FA347B" w:rsidP="00FA347B">
      <w:pPr>
        <w:ind w:left="0" w:firstLine="0"/>
      </w:pPr>
      <w:r>
        <w:t xml:space="preserve">Pour vous aider dans ces </w:t>
      </w:r>
      <w:r w:rsidR="00362946">
        <w:t>démarche</w:t>
      </w:r>
      <w:r>
        <w:t>s</w:t>
      </w:r>
      <w:r w:rsidR="00362946">
        <w:t>,</w:t>
      </w:r>
      <w:r>
        <w:t xml:space="preserve"> vous trouverez ci-joint</w:t>
      </w:r>
      <w:r w:rsidR="00C10CB1">
        <w:t>,</w:t>
      </w:r>
      <w:r>
        <w:t xml:space="preserve"> et sur le site du collège</w:t>
      </w:r>
      <w:r w:rsidR="00C10CB1">
        <w:t>,</w:t>
      </w:r>
      <w:r>
        <w:t xml:space="preserve"> </w:t>
      </w:r>
      <w:r w:rsidR="002823EA">
        <w:t>une note plus détaillée à destination des familles.</w:t>
      </w:r>
    </w:p>
    <w:p w:rsidR="002823EA" w:rsidRDefault="002823EA" w:rsidP="00E90229">
      <w:pPr>
        <w:ind w:left="0" w:firstLine="0"/>
        <w:rPr>
          <w:u w:val="single"/>
        </w:rPr>
      </w:pPr>
      <w:r w:rsidRPr="002823EA">
        <w:rPr>
          <w:u w:val="single"/>
        </w:rPr>
        <w:t>J’attire l’attention des familles qui demandent des établissements hors académie sur le fait qu’elles doivent se manifester très rapidement  auprès du professeur principal et de la direction</w:t>
      </w:r>
      <w:r w:rsidR="00C10CB1">
        <w:rPr>
          <w:u w:val="single"/>
        </w:rPr>
        <w:t>,</w:t>
      </w:r>
      <w:r w:rsidRPr="002823EA">
        <w:rPr>
          <w:u w:val="single"/>
        </w:rPr>
        <w:t xml:space="preserve"> car chaque académie dispose d’un calendrier d’affectation</w:t>
      </w:r>
      <w:r w:rsidR="00C10CB1">
        <w:rPr>
          <w:u w:val="single"/>
        </w:rPr>
        <w:t xml:space="preserve"> et des procédures</w:t>
      </w:r>
      <w:r w:rsidR="00AE2FB2">
        <w:rPr>
          <w:u w:val="single"/>
        </w:rPr>
        <w:t xml:space="preserve"> </w:t>
      </w:r>
      <w:r w:rsidRPr="002823EA">
        <w:rPr>
          <w:u w:val="single"/>
        </w:rPr>
        <w:t>qui lui sont propres.</w:t>
      </w:r>
    </w:p>
    <w:p w:rsidR="00E90229" w:rsidRPr="00E90229" w:rsidRDefault="00E90229" w:rsidP="00E90229">
      <w:pPr>
        <w:ind w:left="0" w:firstLine="0"/>
        <w:rPr>
          <w:u w:val="single"/>
        </w:rPr>
      </w:pPr>
    </w:p>
    <w:p w:rsidR="002823EA" w:rsidRDefault="002823EA" w:rsidP="002823EA">
      <w:pPr>
        <w:ind w:left="-142" w:firstLine="0"/>
      </w:pPr>
      <w:r>
        <w:t>Les familles qui rencontreraient des difficultés dans la saisie des vœux sont invitées à se manifester auprès du secrétariat de direction afin de convenir d’un rendez-vous avec  le chef d’établissement ou le chef d’établissement adjoint  pour bénéficier d’un accompagnement. Mme Sanchez, PSYEN, est présente tous les mar</w:t>
      </w:r>
      <w:r w:rsidR="00E90229">
        <w:t>dis au collège pour répondre à vos questions</w:t>
      </w:r>
      <w:r>
        <w:t xml:space="preserve">. Elle est également joignable au CIO de Bruges (tel : </w:t>
      </w:r>
      <w:r w:rsidR="00017D40">
        <w:t>05 56 52 37 42).</w:t>
      </w:r>
    </w:p>
    <w:p w:rsidR="00017D40" w:rsidRDefault="00017D40" w:rsidP="002823EA">
      <w:pPr>
        <w:ind w:left="-142" w:firstLine="0"/>
        <w:rPr>
          <w:b/>
          <w:u w:val="single"/>
        </w:rPr>
      </w:pPr>
      <w:r w:rsidRPr="00017D40">
        <w:rPr>
          <w:b/>
          <w:u w:val="single"/>
        </w:rPr>
        <w:t>Calendrier des opérations d’orientation :</w:t>
      </w:r>
    </w:p>
    <w:p w:rsidR="00017D40" w:rsidRDefault="00017D40" w:rsidP="00017D40">
      <w:pPr>
        <w:pStyle w:val="Paragraphedeliste"/>
        <w:numPr>
          <w:ilvl w:val="0"/>
          <w:numId w:val="2"/>
        </w:numPr>
      </w:pPr>
      <w:r w:rsidRPr="00017D40">
        <w:t>Vendredi 27 juin :</w:t>
      </w:r>
      <w:r>
        <w:t xml:space="preserve"> résultats </w:t>
      </w:r>
      <w:r w:rsidRPr="00017D40">
        <w:t xml:space="preserve"> du 1er tour </w:t>
      </w:r>
      <w:r>
        <w:t xml:space="preserve"> d’affectation </w:t>
      </w:r>
      <w:proofErr w:type="spellStart"/>
      <w:r w:rsidRPr="00017D40">
        <w:t>Affelnet</w:t>
      </w:r>
      <w:proofErr w:type="spellEnd"/>
      <w:r>
        <w:t xml:space="preserve"> et consultation des résultats dans le SLO à partir de 17 H 30.</w:t>
      </w:r>
    </w:p>
    <w:p w:rsidR="00017D40" w:rsidRDefault="00017D40" w:rsidP="00017D40">
      <w:pPr>
        <w:pStyle w:val="Paragraphedeliste"/>
        <w:numPr>
          <w:ilvl w:val="0"/>
          <w:numId w:val="2"/>
        </w:numPr>
      </w:pPr>
      <w:r>
        <w:t xml:space="preserve"> Du 28 juin au 3 juillet : télé-inscription en lycée</w:t>
      </w:r>
    </w:p>
    <w:p w:rsidR="00017D40" w:rsidRDefault="00017D40" w:rsidP="00017D40">
      <w:pPr>
        <w:pStyle w:val="Paragraphedeliste"/>
        <w:numPr>
          <w:ilvl w:val="0"/>
          <w:numId w:val="2"/>
        </w:numPr>
      </w:pPr>
      <w:r>
        <w:t xml:space="preserve">Vendredi 4 juillet : déclaration des places vacances pour le 2è tour </w:t>
      </w:r>
      <w:proofErr w:type="spellStart"/>
      <w:r>
        <w:t>Affelnet</w:t>
      </w:r>
      <w:proofErr w:type="spellEnd"/>
    </w:p>
    <w:p w:rsidR="00017D40" w:rsidRDefault="00017D40" w:rsidP="00017D40">
      <w:pPr>
        <w:pStyle w:val="Paragraphedeliste"/>
        <w:numPr>
          <w:ilvl w:val="0"/>
          <w:numId w:val="2"/>
        </w:numPr>
      </w:pPr>
      <w:r>
        <w:t xml:space="preserve">du lundi 7 juillet (14 H) au mercredi 9 juillet (12 H) : saisie des vœux 2è tour </w:t>
      </w:r>
      <w:proofErr w:type="spellStart"/>
      <w:r>
        <w:t>Affelnet</w:t>
      </w:r>
      <w:proofErr w:type="spellEnd"/>
    </w:p>
    <w:p w:rsidR="00823373" w:rsidRDefault="00823373" w:rsidP="00823373">
      <w:pPr>
        <w:pStyle w:val="Paragraphedeliste"/>
        <w:numPr>
          <w:ilvl w:val="0"/>
          <w:numId w:val="2"/>
        </w:numPr>
      </w:pPr>
      <w:r>
        <w:t>Mercredi</w:t>
      </w:r>
      <w:r w:rsidR="00017D40">
        <w:t xml:space="preserve"> 9 juillet</w:t>
      </w:r>
      <w:r>
        <w:t xml:space="preserve"> (15 H) : résultats du 2è tour </w:t>
      </w:r>
      <w:proofErr w:type="spellStart"/>
      <w:r>
        <w:t>Affelnet</w:t>
      </w:r>
      <w:proofErr w:type="spellEnd"/>
      <w:r>
        <w:t xml:space="preserve"> et inscription </w:t>
      </w:r>
      <w:r w:rsidR="00E90229">
        <w:t xml:space="preserve"> en lycée </w:t>
      </w:r>
      <w:r>
        <w:t>des élèves affectés  au 2è tour jusqu’au 11 juillet</w:t>
      </w:r>
    </w:p>
    <w:p w:rsidR="00823373" w:rsidRDefault="00823373" w:rsidP="00823373">
      <w:pPr>
        <w:pStyle w:val="Paragraphedeliste"/>
        <w:numPr>
          <w:ilvl w:val="0"/>
          <w:numId w:val="2"/>
        </w:numPr>
      </w:pPr>
      <w:r>
        <w:t xml:space="preserve">Du jeudi 4 septembre (9 H) au vendredi 5 septembre (12 H) : saisie des vœux 3è tour </w:t>
      </w:r>
      <w:proofErr w:type="spellStart"/>
      <w:r>
        <w:t>Affelnet</w:t>
      </w:r>
      <w:proofErr w:type="spellEnd"/>
      <w:r>
        <w:t xml:space="preserve"> </w:t>
      </w:r>
    </w:p>
    <w:p w:rsidR="00823373" w:rsidRDefault="00823373" w:rsidP="00823373">
      <w:pPr>
        <w:pStyle w:val="Paragraphedeliste"/>
        <w:numPr>
          <w:ilvl w:val="0"/>
          <w:numId w:val="2"/>
        </w:numPr>
      </w:pPr>
      <w:r>
        <w:t xml:space="preserve">Vendredi  5 septembre (15 H) : résultats du 3è tour </w:t>
      </w:r>
    </w:p>
    <w:p w:rsidR="00823373" w:rsidRPr="00017D40" w:rsidRDefault="00823373" w:rsidP="00823373">
      <w:pPr>
        <w:pStyle w:val="Paragraphedeliste"/>
        <w:numPr>
          <w:ilvl w:val="0"/>
          <w:numId w:val="2"/>
        </w:numPr>
      </w:pPr>
      <w:r>
        <w:t>Mardi  9 et mercredi 10 septembre : inscription en lycée des élèves affectés.</w:t>
      </w:r>
    </w:p>
    <w:p w:rsidR="00362946" w:rsidRDefault="00362946" w:rsidP="002823EA">
      <w:pPr>
        <w:ind w:left="-142" w:firstLine="0"/>
      </w:pPr>
      <w:r>
        <w:t>Restant à votre disposition pour tout complément d'information, je vous prie d'agréer, Madame, Monsieur, mes cordiales salutations.</w:t>
      </w:r>
    </w:p>
    <w:p w:rsidR="00362946" w:rsidRDefault="00362946" w:rsidP="00362946">
      <w:r>
        <w:t>La Principale</w:t>
      </w:r>
    </w:p>
    <w:p w:rsidR="006B51BC" w:rsidRDefault="00362946" w:rsidP="00362946">
      <w:r>
        <w:t>M.F. LATOUR</w:t>
      </w:r>
    </w:p>
    <w:sectPr w:rsidR="006B51BC" w:rsidSect="006B51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E53E9"/>
    <w:multiLevelType w:val="hybridMultilevel"/>
    <w:tmpl w:val="5254E102"/>
    <w:lvl w:ilvl="0" w:tplc="CD249156">
      <w:start w:val="1"/>
      <w:numFmt w:val="decimal"/>
      <w:lvlText w:val="%1)"/>
      <w:lvlJc w:val="left"/>
      <w:pPr>
        <w:ind w:left="723" w:hanging="360"/>
      </w:pPr>
      <w:rPr>
        <w:rFonts w:asciiTheme="minorHAnsi" w:eastAsiaTheme="minorHAnsi" w:hAnsiTheme="minorHAnsi" w:cstheme="minorBidi"/>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1">
    <w:nsid w:val="7D713805"/>
    <w:multiLevelType w:val="hybridMultilevel"/>
    <w:tmpl w:val="CB18EB1C"/>
    <w:lvl w:ilvl="0" w:tplc="E4AAE5BA">
      <w:start w:val="1"/>
      <w:numFmt w:val="bullet"/>
      <w:lvlText w:val="-"/>
      <w:lvlJc w:val="left"/>
      <w:pPr>
        <w:ind w:left="218" w:hanging="360"/>
      </w:pPr>
      <w:rPr>
        <w:rFonts w:ascii="Calibri" w:eastAsiaTheme="minorHAns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62946"/>
    <w:rsid w:val="00017D40"/>
    <w:rsid w:val="000311C0"/>
    <w:rsid w:val="000B2D66"/>
    <w:rsid w:val="002823EA"/>
    <w:rsid w:val="00362946"/>
    <w:rsid w:val="005A2AB1"/>
    <w:rsid w:val="006B51BC"/>
    <w:rsid w:val="007E2C53"/>
    <w:rsid w:val="00823373"/>
    <w:rsid w:val="008965B3"/>
    <w:rsid w:val="008A78EA"/>
    <w:rsid w:val="00A12268"/>
    <w:rsid w:val="00A87874"/>
    <w:rsid w:val="00AE2FB2"/>
    <w:rsid w:val="00B51BC1"/>
    <w:rsid w:val="00B641BC"/>
    <w:rsid w:val="00C10CB1"/>
    <w:rsid w:val="00C55F26"/>
    <w:rsid w:val="00E90229"/>
    <w:rsid w:val="00EB631D"/>
    <w:rsid w:val="00F564D1"/>
    <w:rsid w:val="00FA34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ind w:left="720"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2AB1"/>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2</Pages>
  <Words>778</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Conseil départemental de Gironde</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chefetab2</dc:creator>
  <cp:lastModifiedBy>chefetab2</cp:lastModifiedBy>
  <cp:revision>8</cp:revision>
  <cp:lastPrinted>2025-05-06T10:30:00Z</cp:lastPrinted>
  <dcterms:created xsi:type="dcterms:W3CDTF">2025-05-06T08:46:00Z</dcterms:created>
  <dcterms:modified xsi:type="dcterms:W3CDTF">2025-05-06T13:08:00Z</dcterms:modified>
</cp:coreProperties>
</file>