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31C" w:rsidRPr="00D5338C" w:rsidRDefault="00753728">
      <w:pPr>
        <w:rPr>
          <w:rFonts w:ascii="Calibri" w:hAnsi="Calibri" w:cs="Arial"/>
          <w:b/>
          <w:sz w:val="28"/>
          <w:szCs w:val="28"/>
          <w:u w:val="single"/>
        </w:rPr>
      </w:pPr>
      <w:r w:rsidRPr="00D5338C">
        <w:rPr>
          <w:rFonts w:ascii="Calibri" w:hAnsi="Calibri" w:cs="Arial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 wp14:anchorId="432C1382" wp14:editId="0CF54955">
            <wp:simplePos x="0" y="0"/>
            <wp:positionH relativeFrom="column">
              <wp:posOffset>4224655</wp:posOffset>
            </wp:positionH>
            <wp:positionV relativeFrom="paragraph">
              <wp:posOffset>0</wp:posOffset>
            </wp:positionV>
            <wp:extent cx="2039353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91" y="21456"/>
                <wp:lineTo x="21391" y="0"/>
                <wp:lineTo x="0" y="0"/>
              </wp:wrapPolygon>
            </wp:wrapTight>
            <wp:docPr id="3" name="Image 3" descr="Résultat de recherche d'images pour &quot;biarritz années folles 20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iarritz années folles 2019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53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38C">
        <w:rPr>
          <w:rFonts w:ascii="Calibri" w:hAnsi="Calibri" w:cs="Arial"/>
          <w:b/>
          <w:sz w:val="28"/>
          <w:szCs w:val="28"/>
          <w:u w:val="single"/>
        </w:rPr>
        <w:t>PROJET BIARRITZ ANNEES FOLLES</w:t>
      </w:r>
    </w:p>
    <w:p w:rsidR="00753728" w:rsidRPr="00E85563" w:rsidRDefault="00753728">
      <w:pPr>
        <w:rPr>
          <w:rFonts w:ascii="Calibri" w:hAnsi="Calibri" w:cs="Arial"/>
          <w:sz w:val="28"/>
          <w:szCs w:val="28"/>
        </w:rPr>
      </w:pPr>
    </w:p>
    <w:p w:rsidR="008927C5" w:rsidRPr="00E85563" w:rsidRDefault="008927C5">
      <w:pPr>
        <w:rPr>
          <w:rFonts w:ascii="Calibri" w:hAnsi="Calibri" w:cs="Arial"/>
          <w:sz w:val="28"/>
          <w:szCs w:val="28"/>
        </w:rPr>
      </w:pPr>
      <w:r w:rsidRPr="00E85563">
        <w:rPr>
          <w:rFonts w:ascii="Calibri" w:hAnsi="Calibri" w:cs="Arial"/>
          <w:sz w:val="28"/>
          <w:szCs w:val="28"/>
        </w:rPr>
        <w:t>Participation à l’exposition Biarritz Années Folles à la Crypte Ste Eugénie à Biarritz du 11 mai au 23 juin</w:t>
      </w:r>
      <w:r w:rsidR="00D5338C">
        <w:rPr>
          <w:rFonts w:ascii="Calibri" w:hAnsi="Calibri" w:cs="Arial"/>
          <w:sz w:val="28"/>
          <w:szCs w:val="28"/>
        </w:rPr>
        <w:t xml:space="preserve"> 2019</w:t>
      </w:r>
      <w:r w:rsidRPr="00E85563">
        <w:rPr>
          <w:rFonts w:ascii="Calibri" w:hAnsi="Calibri" w:cs="Arial"/>
          <w:sz w:val="28"/>
          <w:szCs w:val="28"/>
        </w:rPr>
        <w:t xml:space="preserve"> : </w:t>
      </w:r>
    </w:p>
    <w:p w:rsidR="008927C5" w:rsidRDefault="008464CE">
      <w:pPr>
        <w:rPr>
          <w:rFonts w:ascii="Calibri" w:hAnsi="Calibri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D29255C" wp14:editId="1E8AF3E5">
            <wp:simplePos x="0" y="0"/>
            <wp:positionH relativeFrom="column">
              <wp:posOffset>4234180</wp:posOffset>
            </wp:positionH>
            <wp:positionV relativeFrom="paragraph">
              <wp:posOffset>1868805</wp:posOffset>
            </wp:positionV>
            <wp:extent cx="2029460" cy="2964180"/>
            <wp:effectExtent l="0" t="0" r="8890" b="7620"/>
            <wp:wrapSquare wrapText="bothSides"/>
            <wp:docPr id="17411" name="Espace réservé du contenu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Espace réservé du contenu 2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6" t="13496" r="71873" b="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8C">
        <w:rPr>
          <w:rFonts w:ascii="Calibri" w:hAnsi="Calibri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0DA4935D" wp14:editId="7DB5FC8C">
            <wp:simplePos x="0" y="0"/>
            <wp:positionH relativeFrom="column">
              <wp:posOffset>-26035</wp:posOffset>
            </wp:positionH>
            <wp:positionV relativeFrom="paragraph">
              <wp:posOffset>1021080</wp:posOffset>
            </wp:positionV>
            <wp:extent cx="3878580" cy="1898650"/>
            <wp:effectExtent l="0" t="0" r="7620" b="63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7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7" t="4573" r="7738" b="17684"/>
                    <a:stretch/>
                  </pic:blipFill>
                  <pic:spPr bwMode="auto">
                    <a:xfrm>
                      <a:off x="0" y="0"/>
                      <a:ext cx="387858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7C5" w:rsidRPr="00E85563">
        <w:rPr>
          <w:rFonts w:ascii="Calibri" w:hAnsi="Calibri" w:cs="Arial"/>
          <w:sz w:val="28"/>
          <w:szCs w:val="28"/>
        </w:rPr>
        <w:t xml:space="preserve">-Présentation des Métiers de la Mode de l’Artisanat et du Prêt à Porter (travaux réalisés par les élèves de </w:t>
      </w:r>
      <w:r w:rsidR="008927C5" w:rsidRPr="00E85563">
        <w:rPr>
          <w:rFonts w:ascii="Calibri" w:hAnsi="Calibri" w:cs="Arial"/>
          <w:b/>
          <w:sz w:val="28"/>
          <w:szCs w:val="28"/>
        </w:rPr>
        <w:t xml:space="preserve">seconde </w:t>
      </w:r>
      <w:r w:rsidR="00E85563" w:rsidRPr="00E85563">
        <w:rPr>
          <w:rFonts w:ascii="Calibri" w:hAnsi="Calibri" w:cs="Arial"/>
          <w:b/>
          <w:sz w:val="28"/>
          <w:szCs w:val="28"/>
        </w:rPr>
        <w:t xml:space="preserve">Bac Pro </w:t>
      </w:r>
      <w:r w:rsidR="008927C5" w:rsidRPr="00E85563">
        <w:rPr>
          <w:rFonts w:ascii="Calibri" w:hAnsi="Calibri" w:cs="Arial"/>
          <w:b/>
          <w:sz w:val="28"/>
          <w:szCs w:val="28"/>
        </w:rPr>
        <w:t>des Métiers de la Mode</w:t>
      </w:r>
      <w:r w:rsidR="008927C5" w:rsidRPr="00E85563">
        <w:rPr>
          <w:rFonts w:ascii="Calibri" w:hAnsi="Calibri" w:cs="Arial"/>
          <w:sz w:val="28"/>
          <w:szCs w:val="28"/>
        </w:rPr>
        <w:t xml:space="preserve">) </w:t>
      </w:r>
    </w:p>
    <w:p w:rsidR="00D5338C" w:rsidRDefault="00D5338C">
      <w:pPr>
        <w:rPr>
          <w:rFonts w:ascii="Calibri" w:hAnsi="Calibri" w:cs="Arial"/>
          <w:noProof/>
          <w:sz w:val="28"/>
          <w:szCs w:val="28"/>
          <w:lang w:eastAsia="fr-FR"/>
        </w:rPr>
      </w:pPr>
    </w:p>
    <w:p w:rsidR="00D5338C" w:rsidRDefault="00D5338C">
      <w:pPr>
        <w:rPr>
          <w:rFonts w:ascii="Calibri" w:hAnsi="Calibri" w:cs="Arial"/>
          <w:sz w:val="28"/>
          <w:szCs w:val="28"/>
        </w:rPr>
      </w:pPr>
    </w:p>
    <w:p w:rsidR="008927C5" w:rsidRDefault="00E85563">
      <w:pPr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sz w:val="28"/>
          <w:szCs w:val="28"/>
        </w:rPr>
        <w:t>-Conception de</w:t>
      </w:r>
      <w:r w:rsidR="008927C5" w:rsidRPr="00E85563">
        <w:rPr>
          <w:rFonts w:ascii="Calibri" w:hAnsi="Calibri" w:cs="Arial"/>
          <w:sz w:val="28"/>
          <w:szCs w:val="28"/>
        </w:rPr>
        <w:t xml:space="preserve"> tenues sur le thème de Biarritz Plage réalisées par les élèves de </w:t>
      </w:r>
      <w:r w:rsidR="008927C5" w:rsidRPr="00E85563">
        <w:rPr>
          <w:rFonts w:ascii="Calibri" w:hAnsi="Calibri" w:cs="Arial"/>
          <w:b/>
          <w:sz w:val="28"/>
          <w:szCs w:val="28"/>
        </w:rPr>
        <w:t>première année CAP Métiers de la Mode</w:t>
      </w:r>
      <w:r w:rsidR="008927C5" w:rsidRPr="00E85563">
        <w:rPr>
          <w:rFonts w:ascii="Calibri" w:hAnsi="Calibri" w:cs="Arial"/>
          <w:sz w:val="28"/>
          <w:szCs w:val="28"/>
        </w:rPr>
        <w:t xml:space="preserve"> </w:t>
      </w:r>
    </w:p>
    <w:p w:rsidR="00E85563" w:rsidRDefault="00E85563">
      <w:pPr>
        <w:rPr>
          <w:rFonts w:ascii="Calibri" w:hAnsi="Calibri" w:cs="Arial"/>
          <w:sz w:val="28"/>
          <w:szCs w:val="28"/>
        </w:rPr>
      </w:pPr>
      <w:bookmarkStart w:id="0" w:name="_GoBack"/>
      <w:bookmarkEnd w:id="0"/>
    </w:p>
    <w:p w:rsidR="00E85563" w:rsidRDefault="00E85563">
      <w:pPr>
        <w:rPr>
          <w:rFonts w:ascii="Calibri" w:hAnsi="Calibri" w:cs="Arial"/>
          <w:sz w:val="28"/>
          <w:szCs w:val="28"/>
        </w:rPr>
      </w:pPr>
    </w:p>
    <w:p w:rsidR="00E85563" w:rsidRDefault="00E85563">
      <w:pPr>
        <w:rPr>
          <w:rFonts w:ascii="Calibri" w:hAnsi="Calibri" w:cs="Arial"/>
          <w:sz w:val="28"/>
          <w:szCs w:val="28"/>
        </w:rPr>
      </w:pPr>
    </w:p>
    <w:p w:rsidR="00E85563" w:rsidRDefault="00E85563">
      <w:pPr>
        <w:rPr>
          <w:rFonts w:ascii="Calibri" w:hAnsi="Calibri" w:cs="Arial"/>
          <w:sz w:val="28"/>
          <w:szCs w:val="28"/>
        </w:rPr>
      </w:pPr>
    </w:p>
    <w:p w:rsidR="00E85563" w:rsidRDefault="00E85563">
      <w:pPr>
        <w:rPr>
          <w:rFonts w:ascii="Calibri" w:hAnsi="Calibri" w:cs="Arial"/>
          <w:sz w:val="28"/>
          <w:szCs w:val="28"/>
        </w:rPr>
      </w:pPr>
    </w:p>
    <w:p w:rsidR="00E85563" w:rsidRDefault="00E85563">
      <w:pPr>
        <w:rPr>
          <w:rFonts w:ascii="Calibri" w:hAnsi="Calibri" w:cs="Arial"/>
          <w:sz w:val="28"/>
          <w:szCs w:val="28"/>
        </w:rPr>
      </w:pPr>
    </w:p>
    <w:p w:rsidR="00E85563" w:rsidRDefault="00E85563">
      <w:pPr>
        <w:rPr>
          <w:rFonts w:ascii="Calibri" w:hAnsi="Calibri" w:cs="Arial"/>
          <w:sz w:val="28"/>
          <w:szCs w:val="28"/>
        </w:rPr>
      </w:pPr>
    </w:p>
    <w:p w:rsidR="00E85563" w:rsidRPr="00E85563" w:rsidRDefault="00E85563">
      <w:pPr>
        <w:rPr>
          <w:rFonts w:ascii="Calibri" w:hAnsi="Calibri" w:cs="Arial"/>
          <w:sz w:val="28"/>
          <w:szCs w:val="28"/>
        </w:rPr>
      </w:pPr>
    </w:p>
    <w:p w:rsidR="00753728" w:rsidRPr="00E85563" w:rsidRDefault="00E85563" w:rsidP="00753728">
      <w:pPr>
        <w:spacing w:after="0" w:line="240" w:lineRule="auto"/>
        <w:rPr>
          <w:rFonts w:ascii="Calibri" w:eastAsia="Times New Roman" w:hAnsi="Calibri" w:cs="Arial"/>
          <w:sz w:val="28"/>
          <w:szCs w:val="28"/>
          <w:u w:val="single"/>
          <w:lang w:eastAsia="fr-FR"/>
        </w:rPr>
      </w:pPr>
      <w:r w:rsidRPr="00E85563">
        <w:rPr>
          <w:rFonts w:ascii="Calibri" w:eastAsia="Times New Roman" w:hAnsi="Calibri" w:cs="Arial"/>
          <w:sz w:val="28"/>
          <w:szCs w:val="28"/>
          <w:u w:val="single"/>
          <w:lang w:eastAsia="fr-FR"/>
        </w:rPr>
        <w:t>Autres dates à retenir :</w:t>
      </w:r>
    </w:p>
    <w:p w:rsidR="00E85563" w:rsidRPr="00E85563" w:rsidRDefault="00E85563" w:rsidP="00753728">
      <w:pPr>
        <w:spacing w:after="0" w:line="240" w:lineRule="auto"/>
        <w:rPr>
          <w:rFonts w:ascii="Calibri" w:eastAsia="Times New Roman" w:hAnsi="Calibri" w:cs="Arial"/>
          <w:sz w:val="28"/>
          <w:szCs w:val="28"/>
          <w:lang w:eastAsia="fr-FR"/>
        </w:rPr>
      </w:pPr>
      <w:r w:rsidRPr="00E85563">
        <w:rPr>
          <w:rFonts w:ascii="Calibri" w:eastAsia="Times New Roman" w:hAnsi="Calibri" w:cs="Arial"/>
          <w:sz w:val="28"/>
          <w:szCs w:val="28"/>
          <w:lang w:eastAsia="fr-FR"/>
        </w:rPr>
        <w:lastRenderedPageBreak/>
        <w:t xml:space="preserve">Participation des élèves au </w:t>
      </w:r>
      <w:r w:rsidRPr="00753728">
        <w:rPr>
          <w:rFonts w:ascii="Calibri" w:eastAsia="Times New Roman" w:hAnsi="Calibri" w:cs="Arial"/>
          <w:sz w:val="28"/>
          <w:szCs w:val="28"/>
          <w:lang w:eastAsia="fr-FR"/>
        </w:rPr>
        <w:t>défilé du 1er juin devant les Galeries Lafayette de Biarritz</w:t>
      </w:r>
      <w:r w:rsidRPr="00E85563">
        <w:rPr>
          <w:rFonts w:ascii="Calibri" w:eastAsia="Times New Roman" w:hAnsi="Calibri" w:cs="Arial"/>
          <w:sz w:val="28"/>
          <w:szCs w:val="28"/>
          <w:lang w:eastAsia="fr-FR"/>
        </w:rPr>
        <w:t xml:space="preserve"> et à </w:t>
      </w:r>
      <w:r w:rsidRPr="00753728">
        <w:rPr>
          <w:rFonts w:ascii="Calibri" w:eastAsia="Times New Roman" w:hAnsi="Calibri" w:cs="Arial"/>
          <w:sz w:val="28"/>
          <w:szCs w:val="28"/>
          <w:lang w:eastAsia="fr-FR"/>
        </w:rPr>
        <w:t>la parade du 2 juin dans Biarritz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51"/>
      </w:tblGrid>
      <w:tr w:rsidR="00E85563" w:rsidRPr="00753728" w:rsidTr="00D95676">
        <w:trPr>
          <w:tblCellSpacing w:w="15" w:type="dxa"/>
        </w:trPr>
        <w:tc>
          <w:tcPr>
            <w:tcW w:w="0" w:type="auto"/>
            <w:vAlign w:val="center"/>
          </w:tcPr>
          <w:p w:rsidR="00E85563" w:rsidRPr="00753728" w:rsidRDefault="00E85563" w:rsidP="00E855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</w:tcPr>
          <w:p w:rsidR="00E85563" w:rsidRPr="00753728" w:rsidRDefault="00E85563" w:rsidP="00D9567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:rsidR="00E85563" w:rsidRDefault="00E85563" w:rsidP="007537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53728" w:rsidRPr="00753728" w:rsidRDefault="00753728" w:rsidP="007537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753728" w:rsidRPr="00753728" w:rsidTr="00753728">
        <w:trPr>
          <w:tblCellSpacing w:w="15" w:type="dxa"/>
        </w:trPr>
        <w:tc>
          <w:tcPr>
            <w:tcW w:w="0" w:type="auto"/>
            <w:vAlign w:val="center"/>
          </w:tcPr>
          <w:p w:rsidR="00753728" w:rsidRPr="00753728" w:rsidRDefault="00753728" w:rsidP="00753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753728" w:rsidRDefault="00753728"/>
    <w:sectPr w:rsidR="00753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728"/>
    <w:rsid w:val="00297DEF"/>
    <w:rsid w:val="00753728"/>
    <w:rsid w:val="008464CE"/>
    <w:rsid w:val="008927C5"/>
    <w:rsid w:val="00A51743"/>
    <w:rsid w:val="00D5338C"/>
    <w:rsid w:val="00E8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8629"/>
  <w15:chartTrackingRefBased/>
  <w15:docId w15:val="{3057A15A-4751-485B-94B9-7B40EAB14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7537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75372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qu">
    <w:name w:val="qu"/>
    <w:basedOn w:val="Policepardfaut"/>
    <w:rsid w:val="00753728"/>
  </w:style>
  <w:style w:type="character" w:customStyle="1" w:styleId="gd">
    <w:name w:val="gd"/>
    <w:basedOn w:val="Policepardfaut"/>
    <w:rsid w:val="00753728"/>
  </w:style>
  <w:style w:type="character" w:customStyle="1" w:styleId="go">
    <w:name w:val="go"/>
    <w:basedOn w:val="Policepardfaut"/>
    <w:rsid w:val="00753728"/>
  </w:style>
  <w:style w:type="character" w:customStyle="1" w:styleId="g3">
    <w:name w:val="g3"/>
    <w:basedOn w:val="Policepardfaut"/>
    <w:rsid w:val="00753728"/>
  </w:style>
  <w:style w:type="character" w:customStyle="1" w:styleId="hb">
    <w:name w:val="hb"/>
    <w:basedOn w:val="Policepardfaut"/>
    <w:rsid w:val="00753728"/>
  </w:style>
  <w:style w:type="character" w:customStyle="1" w:styleId="g2">
    <w:name w:val="g2"/>
    <w:basedOn w:val="Policepardfaut"/>
    <w:rsid w:val="00753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8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6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0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10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3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2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63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65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65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45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56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2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78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93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671A70C2</Template>
  <TotalTime>40</TotalTime>
  <Pages>2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Gestas</dc:creator>
  <cp:keywords/>
  <dc:description/>
  <cp:lastModifiedBy>Stephanie Gestas</cp:lastModifiedBy>
  <cp:revision>4</cp:revision>
  <dcterms:created xsi:type="dcterms:W3CDTF">2019-05-17T09:39:00Z</dcterms:created>
  <dcterms:modified xsi:type="dcterms:W3CDTF">2019-05-20T06:49:00Z</dcterms:modified>
</cp:coreProperties>
</file>